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Республики Армения «О закупках».</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СОГЛАШЕНИЕ ПО СТАТЬЕ 15, ПУНКТ 6</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Данный текст объявления был утвержден оценочной комиссией.</w:t>
      </w:r>
    </w:p>
    <w:p w14:paraId="7F93D45E" w14:textId="22E97995"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22 января 2026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BB8000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МХБХС-ГХСПДБ-26/4.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компания «Специальные услуги для населения района Масис и услуги для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roofErr w:type="gramStart"/>
      <w:proofErr w:type="gramEnd"/>
    </w:p>
    <w:p w14:paraId="2805BD77" w14:textId="4DCBDA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0"/>
      <w:r w:rsidR="008E7BA1">
        <w:rPr>
          <w:rFonts w:ascii="Sylfaen" w:hAnsi="Sylfaen" w:cstheme="majorHAnsi"/>
          <w:b/>
          <w:i w:val="0"/>
          <w:lang w:val="hy-AM"/>
        </w:rPr>
        <w:t>услуги проката автомобилей</w:t>
      </w:r>
      <w:r w:rsidR="00E765B7" w:rsidRPr="00064ADD">
        <w:rPr>
          <w:rFonts w:ascii="GHEA Grapalat" w:hAnsi="GHEA Grapalat"/>
          <w:i w:val="0"/>
          <w:lang w:val="af-ZA"/>
        </w:rPr>
        <w:t xml:space="preserve">Договор поставки (далее именуемый договором).</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3E8609B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необходимо подать по адресу: Центральная площадь, 4, Масис, Араратская область, РА, в печатном виде до 09:30 7-го дня со дня публикации данного объявления. Заявки, помимо армянского языка, могут быть поданы также на английском или русском языке.</w:t>
      </w:r>
    </w:p>
    <w:p w14:paraId="36AEDCE7" w14:textId="20521360"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30 января 2026 года в 9:30 утра по адресу: Центральная площадь, 4, Масис, Араратский район, РА.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поводу данной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Саак Аракелян.</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Заказчик: НПО "Специализированные услуги для населения общины Масис и поддержание инфраструктуры общины".</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ОТНОСИТЕЛЬНО ЗАПРОСА НА ПРЕДЛОЖЕНИЯ:</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Данное объявление было одобрено оценочной комиссией.</w:t>
      </w:r>
    </w:p>
    <w:p w14:paraId="2DD8BC46" w14:textId="66A304E2"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22 "" 01 " 2026- решением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067D57AF"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МХБХС-ГХСПДБ-26/4.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Участнику, выбранному по запросу предложений, в установленном порядке будет предложено заключить договор аренды грузовых автомобилей (далее именуемый договор).</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данной процедуре, а также к участникам, определяются приглашением к участию в данной процедуре.</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Участник, выбранный для участия, определяется из числа участников, подавших заявки, оцененные по неценовым критериям, в соответствии с принципом предоставления предпочтения участнику, предложившему минимальную цену.</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к заказу необходимо связаться с клиентом до 09:30 7-го дня со дня публикации данного объявления. При этом для получения приглашения в бумажной форме клиент должен подать письменное заявление. Клиент гарантирует, что приглашение в бумажной форме будет предоставлено бесплатно в первый рабочий день после получения такого заявления.</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запроса на предоставление приглашения в электронном виде, клиент гарантирует, что приглашение будет предоставлено в электронном виде бесплатно в течение рабочего дня, следующего за днем ​​получения запроса.</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Отсутствие приглашения не ограничивает право участника на участие в данной процедуре.</w:t>
      </w:r>
    </w:p>
    <w:p w14:paraId="629F980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улица РА Арарат Марц, с. Центральная площадь Масис, дом 4, в канцелярии до 09:30 7-го дня, считающегося с даты публикации данного объявления.</w:t>
      </w:r>
    </w:p>
    <w:p w14:paraId="1F9747A4" w14:textId="2B9B4A4F"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на Центральной площади Масиса № 4, «30» «01» 2026 года – в 09:30.</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на данную процедуру следует направлять лицу, рассматривающему жалобы, связанные с закупками, – по адресу: Ереван, ул. Мелик-Адамян, 2, 1. Рассмотрение апелляции осуществляется в порядке, установленном в приглашении к участию в конкурсе. Для подачи жалобы требуется уплата сбора в размере 30 000 драмов, который необходимо перевести на казначейский счет «900008000482», открытый на имя Министерства финансов Республики Армения.</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по данному уведомлению вы можете обратиться по следующему адресу:</w:t>
      </w:r>
      <w:r>
        <w:rPr>
          <w:rFonts w:ascii="Sylfaen" w:hAnsi="Sylfaen"/>
          <w:i w:val="0"/>
          <w:lang w:val="en-US"/>
        </w:rPr>
        <w:t xml:space="preserve">С. Аракелян, секретарь оценочной комиссии.</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Заказчик: НПО «Специализированные услуги для населения нашего населенного пункта и поддержание инфраструктуры населенного пункта».</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Одобренный</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является</w:t>
      </w:r>
    </w:p>
    <w:p w14:paraId="7F4382B6" w14:textId="48394116" w:rsidR="00096865" w:rsidRPr="00064ADD" w:rsidRDefault="004913D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MHBHS-GHSDB-26/4</w:t>
      </w:r>
      <w:r w:rsidR="009F18D0" w:rsidRPr="00064ADD">
        <w:rPr>
          <w:rFonts w:ascii="GHEA Grapalat" w:hAnsi="GHEA Grapalat" w:cs="Sylfaen"/>
          <w:i/>
          <w:sz w:val="20"/>
          <w:szCs w:val="20"/>
          <w:lang w:val="af-ZA"/>
        </w:rPr>
        <w:t xml:space="preserve">крышка</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 водой</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ОЦЕНОЧНЫЙ ВОПРОС</w:t>
      </w:r>
      <w:r w:rsidR="008C5FC1" w:rsidRPr="00064ADD">
        <w:rPr>
          <w:rFonts w:ascii="GHEA Grapalat" w:hAnsi="GHEA Grapalat" w:cs="Times Armenian"/>
          <w:i/>
          <w:sz w:val="20"/>
          <w:szCs w:val="20"/>
          <w:lang w:val="af-ZA"/>
        </w:rPr>
        <w:t>оценщик</w:t>
      </w:r>
      <w:r w:rsidR="00096865" w:rsidRPr="00064ADD">
        <w:rPr>
          <w:rFonts w:ascii="GHEA Grapalat" w:hAnsi="GHEA Grapalat" w:cs="Sylfaen"/>
          <w:i/>
          <w:sz w:val="20"/>
          <w:szCs w:val="20"/>
        </w:rPr>
        <w:t>комиссия</w:t>
      </w:r>
    </w:p>
    <w:p w14:paraId="318FF8C4" w14:textId="3017D8C4"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2026</w:t>
      </w:r>
      <w:r w:rsidR="00096865" w:rsidRPr="00064ADD">
        <w:rPr>
          <w:rFonts w:ascii="GHEA Grapalat" w:hAnsi="GHEA Grapalat" w:cs="Times Armenian"/>
          <w:i/>
          <w:sz w:val="20"/>
          <w:szCs w:val="20"/>
          <w:lang w:val="af-ZA"/>
        </w:rPr>
        <w:t xml:space="preserve">22 января, № 1</w:t>
      </w:r>
      <w:r w:rsidR="00096865"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Е</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A3BA485"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r w:rsidRPr="00064ADD">
        <w:rPr>
          <w:rFonts w:ascii="GHEA Grapalat" w:hAnsi="GHEA Grapalat" w:cs="Sylfaen"/>
          <w:lang w:val="af-ZA"/>
        </w:rPr>
        <w:t xml:space="preserve">-'S ПОТРЕБНОСТИ</w:t>
      </w:r>
      <w:r w:rsidR="002B32D6" w:rsidRPr="00064ADD">
        <w:rPr>
          <w:rFonts w:ascii="GHEA Grapalat" w:hAnsi="GHEA Grapalat" w:cs="Times Armenian"/>
          <w:lang w:val="af-ZA"/>
        </w:rPr>
        <w:t xml:space="preserve"> </w:t>
      </w:r>
      <w:r w:rsidR="002B32D6" w:rsidRPr="00064ADD">
        <w:rPr>
          <w:rFonts w:ascii="GHEA Grapalat" w:hAnsi="GHEA Grapalat" w:cs="Sylfaen"/>
        </w:rPr>
        <w:t>ДЛЯ</w:t>
      </w:r>
      <w:r w:rsidR="002B32D6" w:rsidRPr="00064ADD">
        <w:rPr>
          <w:rFonts w:ascii="GHEA Grapalat" w:hAnsi="GHEA Grapalat" w:cs="Times Armenian"/>
          <w:lang w:val="af-ZA"/>
        </w:rPr>
        <w:t xml:space="preserve">`</w:t>
      </w:r>
      <w:r w:rsidR="008E7BA1">
        <w:rPr>
          <w:rFonts w:ascii="Sylfaen" w:hAnsi="Sylfaen" w:cstheme="majorHAnsi"/>
          <w:b/>
          <w:lang w:val="hy-AM"/>
        </w:rPr>
        <w:t>услуги проката автомобилей</w:t>
      </w:r>
      <w:r w:rsidR="002B32D6" w:rsidRPr="00064ADD">
        <w:rPr>
          <w:rFonts w:ascii="GHEA Grapalat" w:hAnsi="GHEA Grapalat" w:cs="Sylfaen"/>
          <w:lang w:val="af-ZA"/>
        </w:rPr>
        <w:t xml:space="preserve">ДОСТИЖЕНИЕ</w:t>
      </w:r>
      <w:r w:rsidR="002B32D6" w:rsidRPr="00064ADD">
        <w:rPr>
          <w:rFonts w:ascii="GHEA Grapalat" w:hAnsi="GHEA Grapalat" w:cs="Times Armenian"/>
          <w:lang w:val="af-ZA"/>
        </w:rPr>
        <w:t xml:space="preserve"> </w:t>
      </w:r>
      <w:r w:rsidR="002B32D6" w:rsidRPr="00064ADD">
        <w:rPr>
          <w:rFonts w:ascii="GHEA Grapalat" w:hAnsi="GHEA Grapalat" w:cs="Sylfaen"/>
        </w:rPr>
        <w:t>ДЛЯ ЦЕЛЕЙ</w:t>
      </w:r>
      <w:r w:rsidR="002B32D6" w:rsidRPr="00064ADD">
        <w:rPr>
          <w:rFonts w:ascii="GHEA Grapalat" w:hAnsi="GHEA Grapalat" w:cs="Times Armenian"/>
          <w:lang w:val="af-ZA"/>
        </w:rPr>
        <w:t xml:space="preserve"> </w:t>
      </w:r>
      <w:r w:rsidR="002B32D6" w:rsidRPr="00064ADD">
        <w:rPr>
          <w:rFonts w:ascii="GHEA Grapalat" w:hAnsi="GHEA Grapalat" w:cs="Sylfaen"/>
        </w:rPr>
        <w:t>ОБЪЯВЛЕНО</w:t>
      </w:r>
      <w:r w:rsidR="002B32D6" w:rsidRPr="00064ADD">
        <w:rPr>
          <w:rFonts w:ascii="GHEA Grapalat" w:hAnsi="GHEA Grapalat" w:cs="Times Armenian"/>
          <w:lang w:val="af-ZA"/>
        </w:rPr>
        <w:t xml:space="preserve"> </w:t>
      </w:r>
      <w:r w:rsidR="00677B2E">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отказ.</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09EBBAF" w:rsidR="00160AE4" w:rsidRPr="00064ADD" w:rsidRDefault="00D34AC7" w:rsidP="00EF3662">
      <w:pPr>
        <w:ind w:firstLine="567"/>
        <w:rPr>
          <w:rFonts w:ascii="GHEA Grapalat" w:hAnsi="GHEA Grapalat"/>
          <w:sz w:val="20"/>
          <w:lang w:val="af-ZA"/>
        </w:rPr>
      </w:pPr>
      <w:r>
        <w:rPr>
          <w:rFonts w:ascii="GHEA Grapalat" w:hAnsi="GHEA Grapalat"/>
          <w:lang w:val="af-ZA"/>
        </w:rPr>
        <w:t>«Специализированные услуги для населения общины Масис и поддержание общественной инфраструктуры» ДЛЯ ПОТРЕБНОСТЕЙ НЕПРАВИТЕЛЬСТВЕННОЙ ОРГАНИЗАЦИИ   </w:t>
      </w:r>
      <w:r w:rsidR="008E7BA1">
        <w:rPr>
          <w:rFonts w:ascii="Sylfaen" w:hAnsi="Sylfaen" w:cstheme="majorHAnsi"/>
          <w:b/>
          <w:lang w:val="hy-AM"/>
        </w:rPr>
        <w:t>услуги проката автомобилей</w:t>
      </w:r>
      <w:r w:rsidR="008E7BA1" w:rsidRPr="00064ADD">
        <w:rPr>
          <w:rFonts w:ascii="GHEA Grapalat" w:hAnsi="GHEA Grapalat"/>
          <w:sz w:val="20"/>
          <w:lang w:val="af-ZA"/>
        </w:rPr>
        <w:t xml:space="preserve">-Я</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имя клиента) название услуги</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Объявлено приглашение к заполнению оценочной анкеты в целях оценки достижений.</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если выбранный участник будет идентифицирован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уточнение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H</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апелляция</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77B2E">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ЗАЯВЛЕНИЕ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F7BEB6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4913DB">
        <w:rPr>
          <w:rFonts w:ascii="GHEA Grapalat" w:hAnsi="GHEA Grapalat" w:cs="Times Armenian"/>
          <w:sz w:val="20"/>
          <w:lang w:val="af-ZA"/>
        </w:rPr>
        <w:t>MHBHS-GHSDB-26/4</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677B2E">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4 мая N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действия</w:t>
      </w:r>
      <w:r w:rsidRPr="00064ADD">
        <w:rPr>
          <w:rFonts w:ascii="GHEA Grapalat" w:hAnsi="GHEA Grapalat" w:cs="Times Armenian"/>
          <w:sz w:val="20"/>
          <w:lang w:val="af-ZA"/>
        </w:rPr>
        <w:t xml:space="preserve"> </w:t>
      </w:r>
      <w:r w:rsidRPr="00064ADD">
        <w:rPr>
          <w:rFonts w:ascii="GHEA Grapalat" w:hAnsi="GHEA Grapalat" w:cs="Sylfaen"/>
          <w:sz w:val="20"/>
        </w:rPr>
        <w:t>в соответствии с требованиями</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2B462F">
        <w:rPr>
          <w:rFonts w:ascii="GHEA Grapalat" w:hAnsi="GHEA Grapalat"/>
          <w:lang w:val="af-ZA"/>
        </w:rPr>
        <w:t>«Специализированные услуги для населения общины Масис и поддержание инфраструктуры общины» — НПО.</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удерживая</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оказать помощь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ничего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обследование</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777777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"email address"</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ПРИОБРЕТЕННОГО ТОВАРА</w:t>
      </w:r>
    </w:p>
    <w:p w14:paraId="6D12D87B" w14:textId="77777777" w:rsidR="002B32D6" w:rsidRPr="00064ADD" w:rsidRDefault="002B32D6" w:rsidP="00EF3662">
      <w:pPr>
        <w:ind w:left="360"/>
        <w:jc w:val="center"/>
        <w:rPr>
          <w:rFonts w:ascii="GHEA Grapalat" w:hAnsi="GHEA Grapalat" w:cs="Sylfaen"/>
          <w:b/>
          <w:sz w:val="20"/>
        </w:rPr>
      </w:pPr>
    </w:p>
    <w:p w14:paraId="0707D73B" w14:textId="06FC4AF8"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2B462F">
        <w:rPr>
          <w:rFonts w:ascii="GHEA Grapalat" w:hAnsi="GHEA Grapalat"/>
          <w:i w:val="0"/>
          <w:lang w:val="af-ZA"/>
        </w:rPr>
        <w:t>«Специализированные услуги для населения общины Масис и поддержание инфраструктуры общины» — НПО.</w:t>
      </w:r>
      <w:proofErr w:type="gramEnd"/>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8E7BA1">
        <w:rPr>
          <w:rFonts w:ascii="Sylfaen" w:hAnsi="Sylfaen" w:cstheme="majorHAnsi"/>
          <w:b/>
          <w:i w:val="0"/>
          <w:lang w:val="hy-AM"/>
        </w:rPr>
        <w:t>услуги проката автомобилей</w:t>
      </w:r>
      <w:r w:rsidR="00096865" w:rsidRPr="00064ADD">
        <w:rPr>
          <w:rFonts w:ascii="GHEA Grapalat" w:hAnsi="GHEA Grapalat"/>
          <w:i w:val="0"/>
          <w:lang w:val="af-ZA"/>
        </w:rPr>
        <w:t xml:space="preserve">приобретение (далее также именуемое услугой), которые сгруппированы под номером «4»</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A7798D" w:rsidRPr="008D404F" w14:paraId="14AFC9BC" w14:textId="77777777" w:rsidTr="00A7798D">
        <w:tc>
          <w:tcPr>
            <w:tcW w:w="1701" w:type="dxa"/>
            <w:vAlign w:val="center"/>
          </w:tcPr>
          <w:p w14:paraId="79053F48" w14:textId="7918289C" w:rsidR="00A7798D" w:rsidRPr="00064ADD" w:rsidRDefault="00A7798D"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6C0ED5D" w:rsidR="00A7798D" w:rsidRPr="00064ADD" w:rsidRDefault="00A7798D" w:rsidP="005D26B6">
            <w:pPr>
              <w:pStyle w:val="23"/>
              <w:spacing w:line="240" w:lineRule="auto"/>
              <w:ind w:firstLine="0"/>
              <w:jc w:val="center"/>
              <w:rPr>
                <w:rFonts w:ascii="GHEA Grapalat" w:hAnsi="GHEA Grapalat"/>
                <w:sz w:val="16"/>
              </w:rPr>
            </w:pPr>
            <w:r>
              <w:rPr>
                <w:rFonts w:ascii="GHEA Grapalat" w:hAnsi="GHEA Grapalat"/>
                <w:sz w:val="16"/>
                <w:lang w:val="en-US"/>
              </w:rPr>
              <w:t>2200000</w:t>
            </w:r>
          </w:p>
        </w:tc>
        <w:tc>
          <w:tcPr>
            <w:tcW w:w="7231" w:type="dxa"/>
          </w:tcPr>
          <w:p w14:paraId="619E65AF" w14:textId="0E0B1609" w:rsidR="00A7798D" w:rsidRPr="00064ADD" w:rsidRDefault="00A7798D" w:rsidP="00EF3662">
            <w:pPr>
              <w:pStyle w:val="23"/>
              <w:spacing w:line="240" w:lineRule="auto"/>
              <w:ind w:firstLine="0"/>
              <w:rPr>
                <w:rFonts w:ascii="GHEA Grapalat" w:hAnsi="GHEA Grapalat"/>
                <w:u w:val="single"/>
                <w:vertAlign w:val="subscript"/>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A7798D" w:rsidRPr="008D404F" w14:paraId="44B60A70" w14:textId="77777777" w:rsidTr="00A7798D">
        <w:tc>
          <w:tcPr>
            <w:tcW w:w="1701" w:type="dxa"/>
            <w:vAlign w:val="center"/>
          </w:tcPr>
          <w:p w14:paraId="36DAFF00" w14:textId="57621CD0" w:rsidR="00A7798D" w:rsidRPr="00064ADD" w:rsidRDefault="00A7798D"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A756457" w14:textId="325ECAE0" w:rsidR="00A7798D" w:rsidRPr="00064ADD" w:rsidRDefault="00A7798D" w:rsidP="005D26B6">
            <w:pPr>
              <w:pStyle w:val="23"/>
              <w:spacing w:line="240" w:lineRule="auto"/>
              <w:ind w:firstLine="0"/>
              <w:jc w:val="center"/>
              <w:rPr>
                <w:rFonts w:ascii="GHEA Grapalat" w:hAnsi="GHEA Grapalat"/>
                <w:sz w:val="16"/>
              </w:rPr>
            </w:pPr>
            <w:r>
              <w:rPr>
                <w:rFonts w:ascii="GHEA Grapalat" w:hAnsi="GHEA Grapalat"/>
                <w:sz w:val="16"/>
                <w:lang w:val="en-US"/>
              </w:rPr>
              <w:t>2200000</w:t>
            </w:r>
          </w:p>
        </w:tc>
        <w:tc>
          <w:tcPr>
            <w:tcW w:w="7231" w:type="dxa"/>
          </w:tcPr>
          <w:p w14:paraId="54972011" w14:textId="27CF9299" w:rsidR="00A7798D" w:rsidRPr="00064ADD" w:rsidRDefault="00A7798D"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A7798D" w:rsidRPr="008D404F" w14:paraId="1EEC76BD" w14:textId="77777777" w:rsidTr="00A7798D">
        <w:tc>
          <w:tcPr>
            <w:tcW w:w="1701" w:type="dxa"/>
            <w:vAlign w:val="center"/>
          </w:tcPr>
          <w:p w14:paraId="16BB317F" w14:textId="5790915E" w:rsidR="00A7798D" w:rsidRPr="00064ADD" w:rsidRDefault="00A7798D" w:rsidP="00EF3662">
            <w:pPr>
              <w:pStyle w:val="23"/>
              <w:spacing w:line="240" w:lineRule="auto"/>
              <w:ind w:firstLine="0"/>
              <w:jc w:val="center"/>
              <w:rPr>
                <w:rFonts w:ascii="GHEA Grapalat" w:hAnsi="GHEA Grapalat"/>
              </w:rPr>
            </w:pPr>
            <w:r>
              <w:rPr>
                <w:rFonts w:ascii="GHEA Grapalat" w:hAnsi="GHEA Grapalat"/>
                <w:sz w:val="16"/>
              </w:rPr>
              <w:t>3</w:t>
            </w:r>
          </w:p>
        </w:tc>
        <w:tc>
          <w:tcPr>
            <w:tcW w:w="1418" w:type="dxa"/>
            <w:vAlign w:val="center"/>
          </w:tcPr>
          <w:p w14:paraId="2666A191" w14:textId="7999AECA" w:rsidR="00A7798D" w:rsidRPr="00064ADD" w:rsidRDefault="00A7798D" w:rsidP="005D26B6">
            <w:pPr>
              <w:pStyle w:val="23"/>
              <w:spacing w:line="240" w:lineRule="auto"/>
              <w:ind w:firstLine="0"/>
              <w:jc w:val="center"/>
              <w:rPr>
                <w:rFonts w:ascii="GHEA Grapalat" w:hAnsi="GHEA Grapalat"/>
              </w:rPr>
            </w:pPr>
            <w:r>
              <w:rPr>
                <w:rFonts w:ascii="GHEA Grapalat" w:hAnsi="GHEA Grapalat"/>
                <w:sz w:val="16"/>
                <w:lang w:val="en-US"/>
              </w:rPr>
              <w:t>2200000</w:t>
            </w:r>
          </w:p>
        </w:tc>
        <w:tc>
          <w:tcPr>
            <w:tcW w:w="7231" w:type="dxa"/>
          </w:tcPr>
          <w:p w14:paraId="4A50F5A4" w14:textId="358F4C3A" w:rsidR="00A7798D" w:rsidRPr="00064ADD" w:rsidRDefault="00A7798D"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C75F71" w:rsidRPr="008D404F" w14:paraId="68DEEB54" w14:textId="77777777" w:rsidTr="00A7798D">
        <w:tc>
          <w:tcPr>
            <w:tcW w:w="1701" w:type="dxa"/>
            <w:vAlign w:val="center"/>
          </w:tcPr>
          <w:p w14:paraId="7BE1B97F" w14:textId="2D2A0185" w:rsidR="00C75F71" w:rsidRPr="00064ADD" w:rsidRDefault="00C75F71" w:rsidP="00EF3662">
            <w:pPr>
              <w:pStyle w:val="23"/>
              <w:spacing w:line="240" w:lineRule="auto"/>
              <w:ind w:firstLine="0"/>
              <w:jc w:val="center"/>
              <w:rPr>
                <w:rFonts w:ascii="GHEA Grapalat" w:hAnsi="GHEA Grapalat"/>
              </w:rPr>
            </w:pPr>
            <w:r>
              <w:rPr>
                <w:rFonts w:ascii="GHEA Grapalat" w:hAnsi="GHEA Grapalat"/>
                <w:sz w:val="16"/>
              </w:rPr>
              <w:t>4</w:t>
            </w:r>
          </w:p>
        </w:tc>
        <w:tc>
          <w:tcPr>
            <w:tcW w:w="1418" w:type="dxa"/>
            <w:vAlign w:val="center"/>
          </w:tcPr>
          <w:p w14:paraId="1D964835" w14:textId="5102E008" w:rsidR="00C75F71" w:rsidRPr="00064ADD" w:rsidRDefault="00C75F71" w:rsidP="006D13C0">
            <w:pPr>
              <w:pStyle w:val="23"/>
              <w:spacing w:line="240" w:lineRule="auto"/>
              <w:ind w:firstLine="0"/>
              <w:jc w:val="center"/>
              <w:rPr>
                <w:rFonts w:ascii="GHEA Grapalat" w:hAnsi="GHEA Grapalat"/>
              </w:rPr>
            </w:pPr>
            <w:r>
              <w:rPr>
                <w:rFonts w:ascii="GHEA Grapalat" w:hAnsi="GHEA Grapalat"/>
                <w:lang w:val="hy-AM"/>
              </w:rPr>
              <w:t>10 010 000</w:t>
            </w:r>
          </w:p>
        </w:tc>
        <w:tc>
          <w:tcPr>
            <w:tcW w:w="7231" w:type="dxa"/>
          </w:tcPr>
          <w:p w14:paraId="295CD187" w14:textId="7E16C703" w:rsidR="00C75F71" w:rsidRPr="00064ADD" w:rsidRDefault="00C75F71" w:rsidP="00EF3662">
            <w:pPr>
              <w:pStyle w:val="23"/>
              <w:spacing w:line="240" w:lineRule="auto"/>
              <w:ind w:firstLine="0"/>
              <w:rPr>
                <w:rFonts w:ascii="GHEA Grapalat" w:hAnsi="GHEA Grapalat"/>
              </w:rPr>
            </w:pPr>
            <w:r w:rsidRPr="00437E6D">
              <w:rPr>
                <w:rFonts w:ascii="GHEA Grapalat" w:hAnsi="GHEA Grapalat" w:cs="Calibri"/>
                <w:sz w:val="18"/>
                <w:szCs w:val="18"/>
                <w:lang w:val="hy-AM"/>
              </w:rPr>
              <w:t>Услуги по аренде экскаваторов с водителем.</w:t>
            </w:r>
          </w:p>
        </w:tc>
      </w:tr>
      <w:tr w:rsidR="00C75F71" w:rsidRPr="008D404F" w14:paraId="31FC50AF" w14:textId="77777777" w:rsidTr="00A7798D">
        <w:tc>
          <w:tcPr>
            <w:tcW w:w="1701" w:type="dxa"/>
            <w:vAlign w:val="center"/>
          </w:tcPr>
          <w:p w14:paraId="0EB99E6E" w14:textId="2D150F70" w:rsidR="00C75F71" w:rsidRPr="00256E3D" w:rsidRDefault="00C75F71" w:rsidP="00EF3662">
            <w:pPr>
              <w:pStyle w:val="23"/>
              <w:spacing w:line="240" w:lineRule="auto"/>
              <w:ind w:firstLine="0"/>
              <w:jc w:val="center"/>
              <w:rPr>
                <w:rFonts w:ascii="GHEA Grapalat" w:hAnsi="GHEA Grapalat"/>
              </w:rPr>
            </w:pPr>
          </w:p>
        </w:tc>
        <w:tc>
          <w:tcPr>
            <w:tcW w:w="1418" w:type="dxa"/>
            <w:vAlign w:val="center"/>
          </w:tcPr>
          <w:p w14:paraId="01FF8B40" w14:textId="35EBAB3D" w:rsidR="00C75F71" w:rsidRPr="00064ADD" w:rsidRDefault="00C75F71" w:rsidP="005D26B6">
            <w:pPr>
              <w:pStyle w:val="23"/>
              <w:spacing w:line="240" w:lineRule="auto"/>
              <w:ind w:firstLine="0"/>
              <w:jc w:val="center"/>
              <w:rPr>
                <w:rFonts w:ascii="GHEA Grapalat" w:hAnsi="GHEA Grapalat"/>
              </w:rPr>
            </w:pPr>
          </w:p>
        </w:tc>
        <w:tc>
          <w:tcPr>
            <w:tcW w:w="7231" w:type="dxa"/>
          </w:tcPr>
          <w:p w14:paraId="438DCCF3" w14:textId="4ADDB167" w:rsidR="00C75F71" w:rsidRPr="00064ADD" w:rsidRDefault="00C75F71"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преступный сговор или участвовать в нем, получать взятку</w:t>
      </w:r>
      <w:r w:rsidRPr="00064ADD">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потушенный</w:t>
      </w:r>
      <w:r w:rsidRPr="00064ADD">
        <w:rPr>
          <w:rFonts w:ascii="GHEA Grapalat" w:hAnsi="GHEA Grapalat"/>
          <w:sz w:val="20"/>
          <w:szCs w:val="20"/>
          <w:lang w:val="es-ES"/>
        </w:rPr>
        <w:t xml:space="preserve">или удалено</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которая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Подпункт 2 пункта 1 Постановления Правительства № 817-А от 20.06.2025</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данного параграфа, на основании обязательств не участвовать в процессах закупок,</w:t>
      </w:r>
      <w:r>
        <w:rPr>
          <w:rFonts w:ascii="GHEA Grapalat" w:hAnsi="GHEA Grapalat"/>
          <w:sz w:val="20"/>
          <w:szCs w:val="20"/>
          <w:lang w:val="es-ES"/>
        </w:rPr>
        <w:t xml:space="preserve">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написанный</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064ADD">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3" w:name="_Hlk202176016"/>
      <w:bookmarkStart w:id="4"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аффилированные лица, определенные в настоящем пункте, и (или)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родственниками.</w:t>
      </w:r>
      <w:r w:rsidRPr="00064ADD">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идентифицирован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в объеме, указанных в данном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ОРДЕН</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т</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написанный</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уточнение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Запрос оформлен в письменном виде?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уточнения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разъяснения</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касающиеся разъяснений по поводу приглашений.</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поделиться</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рамки</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новостная рассылка</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что 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к настоящему</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новостная рассылка</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достоверность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к настоящему</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ЗАЯВЛЕНИЕ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ОРДЕН</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заявку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Данная заявка представляет собой предложение, поданное участником на основании этого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к настоящему</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крайнего срока, указанного в данном приглашении.</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2EA91E96" w14:textId="680281F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Заявления о начале процедуры должны быть поданы в комитет не позднее 09:30 седьмого дня со дня публикации объявления и приглашения к участию в данной процедуре в информационном бюллетене.</w:t>
      </w:r>
      <w:r w:rsidR="00B8236A">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xml:space="preserve">по адресу:</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С. Аракеляном.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предоставляет:</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ценовое предложение, одобренное им/ею;</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наличных денег или банковской гарантии.</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этом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удельная цена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это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будет отклонена,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lastRenderedPageBreak/>
        <w:t>8. ВСТУПЛЕНИЕ,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КРАТКОЕ ИЗЛОЖЕНИЕ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93535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состоится на заседании комитета по вскрытию заявок в 09:30 седьмого дня со дня публикации объявления и приглашения к участию в данной процедуре в информационном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заседании по вскрытию и оценке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услуг,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настоящему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соответствии с требованиями</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числу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 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Комитет определяет и объявляет отобранных участников из числа участников, представивших заявки, соответствующие требованиям приглашения. В случае равенства предложенных минимальных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дне, времени и месте одновременных переговоров о снижении цен.</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признается недействительной на основании статьи 37, части 1, пункта 1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данного пункта, процедура признается недействительной в соответствии со статьей 37, частью 1, пунктом 1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представителя/исполнителя, комитет приостанавливает заседание на один рабочий день, и секретарь комитета в тот же день докладывает комитету.</w:t>
      </w:r>
      <w:bookmarkStart w:id="8" w:name="_Hlk9262487"/>
      <w:bookmarkStart w:id="9" w:name="_Hlk202176068"/>
      <w:bookmarkEnd w:id="8"/>
      <w:bookmarkEnd w:id="9"/>
      <w:r w:rsidR="002B121D" w:rsidRPr="00064ADD">
        <w:rPr>
          <w:rFonts w:ascii="GHEA Grapalat" w:hAnsi="GHEA Grapalat" w:cs="Sylfaen"/>
          <w:sz w:val="20"/>
          <w:lang w:val="af-ZA"/>
        </w:rPr>
        <w:t xml:space="preserve">Участник получает электронное уведомление с предложением исправить несоответствие требованиям до окончания периода приостановления участия.</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1" w:name="_Hlk193180492"/>
      <w:bookmarkEnd w:id="11"/>
      <w:bookmarkStart w:id="12" w:name="_Hlk201942453"/>
      <w:bookmarkStart w:id="13" w:name="_Hlk202176123"/>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2"/>
      <w:bookmarkEnd w:id="13"/>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4" w:name="_Hlk202176144"/>
      <w:bookmarkStart w:id="15" w:name="_Hlk201942475"/>
      <w:bookmarkStart w:id="16" w:name="_Hlk201929218"/>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B7535E" w:rsidRPr="00064ADD">
        <w:rPr>
          <w:rFonts w:ascii="GHEA Grapalat" w:hAnsi="GHEA Grapalat"/>
          <w:sz w:val="20"/>
          <w:szCs w:val="20"/>
          <w:lang w:val="af-ZA" w:eastAsia="x-none"/>
        </w:rPr>
        <w:t>по отправлению.</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064ADD">
        <w:rPr>
          <w:rFonts w:ascii="GHEA Grapalat" w:hAnsi="GHEA Grapalat" w:cs="Sylfaen"/>
          <w:szCs w:val="24"/>
        </w:rPr>
        <w:softHyphen/>
      </w:r>
      <w:r w:rsidR="00583092" w:rsidRPr="00064ADD">
        <w:rPr>
          <w:rFonts w:ascii="GHEA Grapalat" w:hAnsi="GHEA Grapalat" w:cs="Sylfaen"/>
          <w:szCs w:val="24"/>
          <w:lang w:val="ru-RU"/>
        </w:rPr>
        <w:t>Если заявитель не ответит, заявление соответствующего участника будет отклонено.</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7610C149" w14:textId="58642E99"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 xml:space="preserve">в случае календаря "10"</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запечатанный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ГЕРМЕТИЗАЦИЯ</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гарантии квалификации равен пятнадцати процентам от покупной цены услуг, приобретаемых в рамках данной процедуры. Гарантия квалификации представляется в качестве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наличными, либо в форме гарантий, предоставляемых банками. Кроме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Срок действия договора должен составлять не менее 20 рабочих дней, следующих за датой полного принятия заказчиком результатов исполнения договора, включительно.</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закупок организована поэтапно, и участник</w:t>
      </w:r>
      <w:r w:rsidRPr="00064ADD">
        <w:rPr>
          <w:rFonts w:ascii="GHEA Grapalat" w:hAnsi="GHEA Grapalat" w:cs="Arial"/>
          <w:sz w:val="20"/>
          <w:lang w:val="hy-AM"/>
        </w:rPr>
        <w:t xml:space="preserve">Если выбранный участник отмечен более чем за одну часть, он/она может предоставить либо отдельное подтверждение квалификации для каждой части, либо единое подтверждение квалификации для всех частей. В случае предоставления единого подтверждения квалификации его сумма рассчитывается отдельно.</w:t>
      </w:r>
      <w:r w:rsidR="00BE198C" w:rsidRPr="00064ADD">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Выбранный участник должен предоставить подтверждение квалификации в форме гарантии в соответствии с Приложением 4 или Приложением 4.1.</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w:t>
      </w:r>
      <w:r w:rsidR="00FC415D" w:rsidRPr="00064ADD">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064ADD">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Менеджер клиента обязан в течение пяти рабочих дней со дня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со дня получения отказа направить новое заявление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ЗАЯВЛЕНИЕ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Заявка не подана;</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Договор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ВОПРОСЫ НА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ЗАЯВЛЕНИЕ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(информацию), предусмотренные в настоящем приглашении.</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вместе с заявкой предоставляет следующие документы, заверенные им/ею:</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об участии в процедуре в соответствии с Приложением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Соглашение о совместном предприятии, если участники принимают участие в процедуре закупок в рамках совместного предприятия (консорциума);</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себестоимость (сумма себестоимости и прогнозируемой прибыли) и НДС. Расчет компонентов себестоимости: никаких пропусков или других деталей не требуется, они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ЗАЯВЛЕНИЕ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ОРДЕН</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находящиеся в стадии составления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экземпляра</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в процессе написания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представление</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авторизовано</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стр.</w:t>
      </w:r>
      <w:r w:rsidRPr="00064ADD">
        <w:rPr>
          <w:rFonts w:ascii="GHEA Grapalat" w:hAnsi="GHEA Grapalat" w:cs="Sylfaen"/>
          <w:sz w:val="20"/>
          <w:szCs w:val="20"/>
        </w:rPr>
        <w:t>присвоитель</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46D07032"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456D08E7"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02FB69F4" w14:textId="77777777" w:rsidR="009759E2" w:rsidRPr="004913DB" w:rsidRDefault="009759E2"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  № 1</w:t>
      </w:r>
    </w:p>
    <w:p w14:paraId="02FEE334" w14:textId="6E54A40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"MHABHS-GHSDB-26/4"</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ЗАЯВЛЕНИЕ-ПРЕДЛОЖЕНИЕ*</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5E3845D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"MHABS-GHSDB-26/4"</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что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житель.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номер регистрации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предприятия: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связанных с ним лиц</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3B1318D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коммерчески предложения с кодом "IFRS-GAP-26/4"*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B864E3" w:rsidDel="00650682">
        <w:rPr>
          <w:rFonts w:ascii="GHEA Grapalat" w:hAnsi="GHEA Grapalat" w:cs="Arial"/>
          <w:sz w:val="20"/>
          <w:szCs w:val="20"/>
          <w:lang w:val="es-ES"/>
        </w:rPr>
        <w:t xml:space="preserve"> </w:t>
      </w:r>
    </w:p>
    <w:p w14:paraId="7F3030D4" w14:textId="1A73A8D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4913DB">
        <w:rPr>
          <w:rFonts w:ascii="GHEA Grapalat" w:hAnsi="GHEA Grapalat" w:cs="Sylfaen"/>
          <w:sz w:val="22"/>
          <w:szCs w:val="22"/>
          <w:lang w:val="hy-AM"/>
        </w:rPr>
        <w:t>MHBHS-GHSDB-26/4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с кодом:</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тот, который указан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на 50% или более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приведено</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что касается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веб-сайт,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веб-сайт, содержащий информацию о его фактических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N 1.1*</w:t>
      </w:r>
    </w:p>
    <w:p w14:paraId="3B069758" w14:textId="24BD51D9"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"MHABHS-GHSDB-26/4"</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Pr>
          <w:rFonts w:ascii="GHEA Grapalat" w:eastAsia="GHEA Grapalat" w:hAnsi="GHEA Grapalat" w:cs="GHEA Grapalat"/>
        </w:rPr>
        <w:t>этот</w:t>
      </w:r>
      <w:r>
        <w:rPr>
          <w:rFonts w:ascii="GHEA Grapalat" w:eastAsia="GHEA Grapalat" w:hAnsi="GHEA Grapalat" w:cs="GHEA Grapalat"/>
          <w:color w:val="000000"/>
        </w:rPr>
        <w:t xml:space="preserve">Этот 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юридического лица, осуществляющего полный контроль.</w:t>
      </w:r>
      <w:r>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Заявление заполняется и подписывается лицом, подающим заявку.</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3E4D2D9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"MHABHS-GHSDB-26/4"</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Гнай Инара Джарк</w:t>
      </w:r>
    </w:p>
    <w:p w14:paraId="281E589E" w14:textId="77777777" w:rsidR="00B2572B" w:rsidRPr="00064ADD" w:rsidRDefault="00B2572B" w:rsidP="00EF3662">
      <w:pPr>
        <w:ind w:firstLine="567"/>
        <w:rPr>
          <w:rFonts w:ascii="GHEA Grapalat" w:hAnsi="GHEA Grapalat"/>
          <w:lang w:val="hy-AM"/>
        </w:rPr>
      </w:pPr>
    </w:p>
    <w:p w14:paraId="2F3A6FBB" w14:textId="4570B09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Рассмотрев приглашение к участию в конкурсе на оценку с кодом "МХБХС-ГХФСДБ-26/4"*, включая проект подлежащего заключению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исполнить договор по следующим совокупным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D404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 = 3 + 4</w:t>
            </w:r>
          </w:p>
        </w:tc>
      </w:tr>
      <w:tr w:rsidR="000E31C4" w:rsidRPr="008D404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D404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D404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Имя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49EBCBA1"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"MHABHS-GHSDB-26/4"</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064ADD">
        <w:rPr>
          <w:rFonts w:ascii="GHEA Grapalat" w:hAnsi="GHEA Grapalat" w:cs="Arial"/>
          <w:b/>
          <w:lang w:val="hy-AM"/>
        </w:rPr>
        <w:t xml:space="preserve">в</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(гарантия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068095E4"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w:t>
      </w:r>
      <w:r w:rsidR="004913DB">
        <w:rPr>
          <w:rFonts w:ascii="GHEA Grapalat" w:hAnsi="GHEA Grapalat"/>
          <w:b/>
          <w:lang w:val="hy-AM"/>
        </w:rPr>
        <w:t>MHBHS-GHSDB-26/4</w:t>
      </w:r>
      <w:r w:rsidRPr="00064ADD">
        <w:rPr>
          <w:rFonts w:ascii="GHEA Grapalat" w:hAnsi="GHEA Grapalat" w:cs="GHEA Grapalat"/>
          <w:sz w:val="20"/>
          <w:szCs w:val="20"/>
          <w:lang w:val="pt-BR"/>
        </w:rPr>
        <w:t>* с кодом для процедуры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подтверждения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26F48363"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MHBHS-GHSDB-26/4</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8D404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8D404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631658" w:rsidRPr="008D404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631658" w:rsidRPr="008D404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D404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627C9CD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"МХБХС-ГХСПДБ-26/4"*</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667F8BE3"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4913DB">
        <w:rPr>
          <w:rFonts w:ascii="GHEA Grapalat" w:hAnsi="GHEA Grapalat"/>
          <w:b/>
          <w:lang w:val="hy-AM"/>
        </w:rPr>
        <w:t>MHBHS-GHSDB-26/4</w:t>
      </w:r>
      <w:r w:rsidRPr="00064ADD">
        <w:rPr>
          <w:rFonts w:ascii="GHEA Grapalat" w:hAnsi="GHEA Grapalat" w:cs="GHEA Grapalat"/>
          <w:sz w:val="20"/>
          <w:szCs w:val="20"/>
          <w:lang w:val="pt-BR"/>
        </w:rPr>
        <w:t>* с кодом для процедуры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DE3D0D0"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MHBHS-GHSDB-26/4</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8D404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8D404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334B2F" w:rsidRPr="008D404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334B2F" w:rsidRPr="008D404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D404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0940F95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"МХБХС-ГХСПДБ-26/4"*</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A36C77" w:rsidRPr="00477549">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782B3A1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 МХБХС-ГХСПДБ-26/4</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режиссер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котором</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запечатали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6F356B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Клиент передает права, а Исполнитель обязуется</w:t>
      </w:r>
      <w:r w:rsidR="00477549">
        <w:rPr>
          <w:rFonts w:ascii="Sylfaen" w:hAnsi="Sylfaen" w:cstheme="majorHAnsi"/>
          <w:b/>
          <w:lang w:val="hy-AM"/>
        </w:rPr>
        <w:t>Прокат автомобилей</w:t>
      </w:r>
      <w:r w:rsidRPr="00064ADD">
        <w:rPr>
          <w:rFonts w:ascii="GHEA Grapalat" w:hAnsi="GHEA Grapalat" w:cs="Sylfaen"/>
          <w:sz w:val="20"/>
          <w:lang w:val="hy-AM"/>
        </w:rPr>
        <w:t xml:space="preserve">Обязательство предоставлять услуги (далее именуемые «Услуга») в соответствии с техническими условиями, изложенными в Приложении № 1, которое является неотъемлемой частью настоящего Соглашения (далее именуемого «Соглашение»)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предоставляется в соответствии с условиями, указанными в Приложении N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установленные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 на:</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подано</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сервис</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сервис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неоправданный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крайний 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в пункте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заключенный с подрядчиком.</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утвердить технические условия.</w:t>
      </w:r>
      <w:r w:rsidRPr="00064ADD">
        <w:rPr>
          <w:rFonts w:ascii="GHEA Grapalat" w:hAnsi="GHEA Grapalat"/>
          <w:sz w:val="20"/>
          <w:lang w:val="hy-AM"/>
        </w:rPr>
        <w:t>график закупок</w:t>
      </w:r>
      <w:r w:rsidRPr="00064ADD">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 на:</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ПРИЕМА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Предоставляемые услуги</w:t>
      </w:r>
      <w:r w:rsidRPr="00064ADD">
        <w:rPr>
          <w:rFonts w:ascii="GHEA Grapalat" w:hAnsi="GHEA Grapalat" w:cs="Sylfaen"/>
          <w:sz w:val="20"/>
          <w:lang w:val="hy-AM"/>
        </w:rPr>
        <w:t>Передача Услуги Заказчику осуществляется путем подписания протокола о передаче-приемке между Заказчиком и Подрядчиком. Факт передачи Услуги Заказчику фиксируется в документе, утвержденном обеими сторонами между Заказчиком и Подрядчиком,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_______ копию протокола о передаче-принятии (Приложение №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предусмотренные в договоре меры ответственности.</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В течение одного рабочего дня, следующего за рабочим днем, следующим за днем ​​получения протокола о передаче-приемке, Заказчик обязан предоставить Подрядчику один экземпляр протокола о передаче-приемке, подписанный им, или обоснованный отказ от принятия услуги.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ПО ДОГОВОРУ</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AMD,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в счет</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 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из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АМД в случае приемки в соответствии с порядком, предусмотренным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перевода на расчетный счет. 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удельная цена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это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несоблюдение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удерживая</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для передачи</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064ADD">
        <w:rPr>
          <w:rFonts w:ascii="GHEA Grapalat" w:hAnsi="GHEA Grapalat"/>
          <w:sz w:val="20"/>
          <w:lang w:val="hy-AM"/>
        </w:rPr>
        <w:t xml:space="preserve">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исполняется посредством агентского соглашения.</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9" w:name="_Hlk201942532"/>
      <w:bookmarkStart w:id="20" w:name="_Hlk202176202"/>
      <w:bookmarkEnd w:id="19"/>
      <w:bookmarkEnd w:id="20"/>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знака нет</w:t>
      </w:r>
      <w:r w:rsidRPr="00064ADD">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Start w:id="21" w:name="_Hlk23253914"/>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Возникновение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 ли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ПОДТВЕРЖДЕНИЯ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ПАТВИРАТУ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QATAR VOGH</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указанной в приглашении</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в соответствии с классификацией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цена/AMD</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C3795B" w:rsidRPr="00064ADD" w14:paraId="33431C00" w14:textId="77777777" w:rsidTr="002F3D22">
        <w:trPr>
          <w:trHeight w:val="246"/>
        </w:trPr>
        <w:tc>
          <w:tcPr>
            <w:tcW w:w="1451" w:type="dxa"/>
          </w:tcPr>
          <w:p w14:paraId="1069520E" w14:textId="4A0A4DC3" w:rsidR="00C3795B" w:rsidRPr="00064ADD" w:rsidRDefault="00C3795B" w:rsidP="00E53C12">
            <w:pPr>
              <w:jc w:val="center"/>
              <w:rPr>
                <w:rFonts w:ascii="GHEA Grapalat" w:hAnsi="GHEA Grapalat"/>
                <w:sz w:val="20"/>
              </w:rPr>
            </w:pPr>
            <w:r>
              <w:rPr>
                <w:rFonts w:ascii="GHEA Grapalat" w:hAnsi="GHEA Grapalat"/>
                <w:sz w:val="20"/>
              </w:rPr>
              <w:t>1</w:t>
            </w:r>
          </w:p>
        </w:tc>
        <w:tc>
          <w:tcPr>
            <w:tcW w:w="1530" w:type="dxa"/>
          </w:tcPr>
          <w:p w14:paraId="337DA2B3" w14:textId="07FCAA24" w:rsidR="00C3795B" w:rsidRPr="00064ADD" w:rsidRDefault="00C3795B"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44B8304D" w14:textId="77777777" w:rsidR="00C3795B" w:rsidRPr="00D0302B" w:rsidRDefault="00C3795B" w:rsidP="00E93B49">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по аренде самосвалов (с водителем).</w:t>
            </w:r>
          </w:p>
          <w:p w14:paraId="6921DAA1"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предназначен для осуществления работ по транспортировке грузов в административном районе расширенного муниципалитета Масис в соответствии с графиком, предварительно предоставленным заказчиком.</w:t>
            </w:r>
            <w:r>
              <w:rPr>
                <w:rFonts w:asciiTheme="minorHAnsi" w:hAnsiTheme="minorHAnsi" w:cs="Calibri"/>
                <w:sz w:val="18"/>
                <w:szCs w:val="18"/>
                <w:lang w:val="hy-AM"/>
              </w:rPr>
              <w:t>очистка ручьев</w:t>
            </w:r>
            <w:r w:rsidRPr="00D0302B">
              <w:rPr>
                <w:rFonts w:ascii="Arial Unicode" w:hAnsi="Arial Unicode" w:cs="Calibri"/>
                <w:sz w:val="18"/>
                <w:szCs w:val="18"/>
                <w:lang w:val="hy-AM"/>
              </w:rPr>
              <w:t xml:space="preserve">Работы планируется провести в 202 году.</w:t>
            </w:r>
            <w:r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указанного периода. Грузовик планируется арендовать вместе с водителем. В случае, если арендатор запросит второй грузовик, арендодатель/исполнитель обязан предоставить арендатору второй самосвал.</w:t>
            </w:r>
          </w:p>
          <w:p w14:paraId="52CD4F78" w14:textId="77777777" w:rsidR="00C3795B" w:rsidRPr="00B50320"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Автомобиль необходим для организации работы в административном районе поселка Масис. Услуга предоставляется по запросу Клиента по заранее указанному адресу. Запрос должен быть отправлен Клиентом по электронной почте или иным способом связи не позднее чем за 1 час до оказания услуги.</w:t>
            </w:r>
            <w:r>
              <w:rPr>
                <w:rFonts w:asciiTheme="minorHAnsi" w:hAnsiTheme="minorHAnsi" w:cs="Calibri"/>
                <w:sz w:val="18"/>
                <w:szCs w:val="18"/>
                <w:lang w:val="hy-AM"/>
              </w:rPr>
              <w:t xml:space="preserve">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километр</w:t>
            </w:r>
            <w:r w:rsidRPr="00EA5EA8">
              <w:rPr>
                <w:rFonts w:asciiTheme="minorHAnsi" w:hAnsiTheme="minorHAnsi" w:cs="Calibri"/>
                <w:sz w:val="18"/>
                <w:szCs w:val="18"/>
                <w:lang w:val="hy-AM"/>
              </w:rPr>
              <w:t>22</w:t>
            </w:r>
            <w:r w:rsidRPr="00B50320">
              <w:rPr>
                <w:rFonts w:ascii="Arial Unicode" w:hAnsi="Arial Unicode" w:cs="Calibri"/>
                <w:sz w:val="18"/>
                <w:szCs w:val="18"/>
                <w:lang w:val="hy-AM"/>
              </w:rPr>
              <w:t>000 AMD, а каждый последующий километр стоит 1500 AMD.</w:t>
            </w:r>
          </w:p>
          <w:p w14:paraId="296E8789"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дизельный двигатель: мощность двигателя:</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допустимый</w:t>
            </w:r>
            <w:r>
              <w:rPr>
                <w:rFonts w:asciiTheme="minorHAnsi" w:hAnsiTheme="minorHAnsi" w:cs="Calibri"/>
                <w:sz w:val="18"/>
                <w:szCs w:val="18"/>
                <w:lang w:val="hy-AM"/>
              </w:rPr>
              <w:t xml:space="preserve">максимум</w:t>
            </w:r>
            <w:r w:rsidRPr="00D0302B">
              <w:rPr>
                <w:rFonts w:ascii="Arial Unicode" w:hAnsi="Arial Unicode" w:cs="Calibri"/>
                <w:sz w:val="18"/>
                <w:szCs w:val="18"/>
                <w:lang w:val="hy-AM"/>
              </w:rPr>
              <w:t xml:space="preserve">масса:</w:t>
            </w:r>
            <w:r w:rsidRPr="00EA5EA8">
              <w:rPr>
                <w:rFonts w:asciiTheme="minorHAnsi" w:hAnsiTheme="minorHAnsi" w:cs="Calibri"/>
                <w:sz w:val="18"/>
                <w:szCs w:val="18"/>
                <w:lang w:val="hy-AM"/>
              </w:rPr>
              <w:t>30500-31500</w:t>
            </w:r>
            <w:r w:rsidRPr="00D0302B">
              <w:rPr>
                <w:rFonts w:ascii="Arial Unicode" w:hAnsi="Arial Unicode" w:cs="Calibri"/>
                <w:sz w:val="18"/>
                <w:szCs w:val="18"/>
                <w:lang w:val="hy-AM"/>
              </w:rPr>
              <w:t xml:space="preserve">кг, масса без нагрузки:</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кг, прошел техосмотр, шины пригодны для эксплуатации на дорогах. Эксплуатационные расходы, техническое обслуживание, ремонт и расходы на топливо несет арендодатель.</w:t>
            </w:r>
            <w:r>
              <w:rPr>
                <w:rFonts w:asciiTheme="minorHAnsi" w:hAnsiTheme="minorHAnsi" w:cs="Calibri"/>
                <w:sz w:val="18"/>
                <w:szCs w:val="18"/>
                <w:lang w:val="hy-AM"/>
              </w:rPr>
              <w:t xml:space="preserve">/исполнительный/</w:t>
            </w:r>
            <w:r w:rsidRPr="00D0302B">
              <w:rPr>
                <w:rFonts w:ascii="Arial Unicode" w:hAnsi="Arial Unicode" w:cs="Calibri"/>
                <w:sz w:val="18"/>
                <w:szCs w:val="18"/>
                <w:lang w:val="hy-AM"/>
              </w:rPr>
              <w:t xml:space="preserve">посредством средств.</w:t>
            </w:r>
          </w:p>
          <w:p w14:paraId="53067688" w14:textId="77777777" w:rsidR="00C3795B" w:rsidRDefault="00C3795B" w:rsidP="00A2435E">
            <w:pPr>
              <w:jc w:val="center"/>
              <w:rPr>
                <w:rFonts w:asciiTheme="minorHAnsi" w:hAnsiTheme="minorHAnsi" w:cs="Calibri"/>
                <w:sz w:val="18"/>
                <w:szCs w:val="18"/>
                <w:lang w:val="hy-AM"/>
              </w:rPr>
            </w:pPr>
            <w:r w:rsidRPr="00D0302B">
              <w:rPr>
                <w:rFonts w:ascii="Arial Unicode" w:hAnsi="Arial Unicode" w:cs="Calibri"/>
                <w:sz w:val="18"/>
                <w:szCs w:val="18"/>
                <w:lang w:val="hy-AM"/>
              </w:rPr>
              <w:t>Автомобиль должен быть оборудован.</w:t>
            </w:r>
          </w:p>
          <w:p w14:paraId="75D78F08" w14:textId="19EB505B" w:rsidR="00256E3D" w:rsidRPr="00256E3D" w:rsidRDefault="00256E3D" w:rsidP="00256E3D">
            <w:pPr>
              <w:jc w:val="center"/>
              <w:rPr>
                <w:rFonts w:asciiTheme="minorHAnsi" w:hAnsiTheme="minorHAnsi"/>
                <w:sz w:val="20"/>
                <w:lang w:val="hy-AM"/>
              </w:rPr>
            </w:pPr>
            <w:r>
              <w:rPr>
                <w:rFonts w:asciiTheme="minorHAnsi" w:hAnsiTheme="minorHAnsi" w:cs="Calibri"/>
                <w:sz w:val="18"/>
                <w:szCs w:val="18"/>
                <w:lang w:val="hy-AM"/>
              </w:rPr>
              <w:t xml:space="preserve">Также необходимо предоставить на конкурс технические паспорта, а в случае аренды — утвержденные и подписанные договоры аренды.</w:t>
            </w:r>
          </w:p>
        </w:tc>
        <w:tc>
          <w:tcPr>
            <w:tcW w:w="990" w:type="dxa"/>
          </w:tcPr>
          <w:p w14:paraId="69971639" w14:textId="7FD5DB55"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rPr>
              <w:t>Деньги</w:t>
            </w:r>
          </w:p>
        </w:tc>
        <w:tc>
          <w:tcPr>
            <w:tcW w:w="1170" w:type="dxa"/>
          </w:tcPr>
          <w:p w14:paraId="643C6D55" w14:textId="77777777" w:rsidR="00C3795B" w:rsidRPr="00064ADD" w:rsidRDefault="00C3795B" w:rsidP="00E53C12">
            <w:pPr>
              <w:jc w:val="center"/>
              <w:rPr>
                <w:rFonts w:ascii="GHEA Grapalat" w:hAnsi="GHEA Grapalat"/>
                <w:sz w:val="20"/>
              </w:rPr>
            </w:pPr>
          </w:p>
        </w:tc>
        <w:tc>
          <w:tcPr>
            <w:tcW w:w="720" w:type="dxa"/>
          </w:tcPr>
          <w:p w14:paraId="7D3B53E8" w14:textId="6A88A4F6" w:rsidR="00C3795B" w:rsidRPr="00064ADD" w:rsidRDefault="00C3795B" w:rsidP="00E53C12">
            <w:pPr>
              <w:jc w:val="center"/>
              <w:rPr>
                <w:rFonts w:ascii="GHEA Grapalat" w:hAnsi="GHEA Grapalat"/>
                <w:sz w:val="20"/>
              </w:rPr>
            </w:pPr>
            <w:r>
              <w:rPr>
                <w:rFonts w:ascii="GHEA Grapalat" w:hAnsi="GHEA Grapalat"/>
                <w:sz w:val="20"/>
              </w:rPr>
              <w:t>1</w:t>
            </w:r>
          </w:p>
        </w:tc>
        <w:tc>
          <w:tcPr>
            <w:tcW w:w="990" w:type="dxa"/>
          </w:tcPr>
          <w:p w14:paraId="680ED90D" w14:textId="4425EE53"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CA9A59C" w14:textId="0D24672D"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C3795B" w:rsidRPr="00064ADD" w14:paraId="2173D904" w14:textId="77777777" w:rsidTr="00FD70FE">
        <w:tc>
          <w:tcPr>
            <w:tcW w:w="1451" w:type="dxa"/>
          </w:tcPr>
          <w:p w14:paraId="30960D09" w14:textId="38BA9761" w:rsidR="00C3795B" w:rsidRPr="00064ADD" w:rsidRDefault="00C3795B" w:rsidP="00E53C12">
            <w:pPr>
              <w:jc w:val="center"/>
              <w:rPr>
                <w:rFonts w:ascii="GHEA Grapalat" w:hAnsi="GHEA Grapalat"/>
                <w:sz w:val="20"/>
              </w:rPr>
            </w:pPr>
            <w:r>
              <w:rPr>
                <w:rFonts w:ascii="GHEA Grapalat" w:hAnsi="GHEA Grapalat"/>
                <w:sz w:val="20"/>
              </w:rPr>
              <w:t>2</w:t>
            </w:r>
          </w:p>
        </w:tc>
        <w:tc>
          <w:tcPr>
            <w:tcW w:w="1530" w:type="dxa"/>
          </w:tcPr>
          <w:p w14:paraId="077ECE5E" w14:textId="49711C8A" w:rsidR="00C3795B" w:rsidRPr="00064ADD" w:rsidRDefault="00C3795B"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7FF0A89C" w14:textId="77777777" w:rsidR="00C3795B" w:rsidRPr="00D0302B" w:rsidRDefault="00C3795B" w:rsidP="00E93B49">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по аренде самосвалов (с водителем).</w:t>
            </w:r>
          </w:p>
          <w:p w14:paraId="4E8157F1"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Договор аренды предназначен для осуществления работ по транспортировке грузов в административном районе расширенного муниципалитета Масис в соответствии с графиком, предварительно предоставленным заказчиком.</w:t>
            </w:r>
            <w:r>
              <w:rPr>
                <w:rFonts w:asciiTheme="minorHAnsi" w:hAnsiTheme="minorHAnsi" w:cs="Calibri"/>
                <w:sz w:val="18"/>
                <w:szCs w:val="18"/>
                <w:lang w:val="hy-AM"/>
              </w:rPr>
              <w:t>очистка ручьев</w:t>
            </w:r>
            <w:r w:rsidRPr="00D0302B">
              <w:rPr>
                <w:rFonts w:ascii="Arial Unicode" w:hAnsi="Arial Unicode" w:cs="Calibri"/>
                <w:sz w:val="18"/>
                <w:szCs w:val="18"/>
                <w:lang w:val="hy-AM"/>
              </w:rPr>
              <w:t xml:space="preserve">Работы планируется провести в 202 году.</w:t>
            </w:r>
            <w:r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указанного периода. Грузовик планируется арендовать вместе с водителем. В случае, если арендатор запросит второй грузовик, арендодатель/исполнитель обязан предоставить арендатору второй самосвал.</w:t>
            </w:r>
          </w:p>
          <w:p w14:paraId="53178859" w14:textId="77777777" w:rsidR="00C3795B" w:rsidRPr="00B50320"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Автомобиль необходим для организации работы в административном районе поселка Масис. Услуга предоставляется по запросу Клиента по заранее указанному адресу. Запрос должен быть отправлен Клиентом по электронной почте или иным способом связи не позднее чем за 1 час до оказания услуги.</w:t>
            </w:r>
            <w:r>
              <w:rPr>
                <w:rFonts w:asciiTheme="minorHAnsi" w:hAnsiTheme="minorHAnsi" w:cs="Calibri"/>
                <w:sz w:val="18"/>
                <w:szCs w:val="18"/>
                <w:lang w:val="hy-AM"/>
              </w:rPr>
              <w:t xml:space="preserve">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километр</w:t>
            </w:r>
            <w:r w:rsidRPr="00EA5EA8">
              <w:rPr>
                <w:rFonts w:asciiTheme="minorHAnsi" w:hAnsiTheme="minorHAnsi" w:cs="Calibri"/>
                <w:sz w:val="18"/>
                <w:szCs w:val="18"/>
                <w:lang w:val="hy-AM"/>
              </w:rPr>
              <w:t>22</w:t>
            </w:r>
            <w:r w:rsidRPr="00B50320">
              <w:rPr>
                <w:rFonts w:ascii="Arial Unicode" w:hAnsi="Arial Unicode" w:cs="Calibri"/>
                <w:sz w:val="18"/>
                <w:szCs w:val="18"/>
                <w:lang w:val="hy-AM"/>
              </w:rPr>
              <w:t>000 AMD, а каждый последующий километр стоит 1500 AMD.</w:t>
            </w:r>
          </w:p>
          <w:p w14:paraId="48D6A954"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дизельный двигатель: мощность двигателя:</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допустимый</w:t>
            </w:r>
            <w:r>
              <w:rPr>
                <w:rFonts w:asciiTheme="minorHAnsi" w:hAnsiTheme="minorHAnsi" w:cs="Calibri"/>
                <w:sz w:val="18"/>
                <w:szCs w:val="18"/>
                <w:lang w:val="hy-AM"/>
              </w:rPr>
              <w:t xml:space="preserve">максимум</w:t>
            </w:r>
            <w:r w:rsidRPr="00D0302B">
              <w:rPr>
                <w:rFonts w:ascii="Arial Unicode" w:hAnsi="Arial Unicode" w:cs="Calibri"/>
                <w:sz w:val="18"/>
                <w:szCs w:val="18"/>
                <w:lang w:val="hy-AM"/>
              </w:rPr>
              <w:t xml:space="preserve">масса:</w:t>
            </w:r>
            <w:r w:rsidRPr="00EA5EA8">
              <w:rPr>
                <w:rFonts w:asciiTheme="minorHAnsi" w:hAnsiTheme="minorHAnsi" w:cs="Calibri"/>
                <w:sz w:val="18"/>
                <w:szCs w:val="18"/>
                <w:lang w:val="hy-AM"/>
              </w:rPr>
              <w:t>30500-31500</w:t>
            </w:r>
            <w:r w:rsidRPr="00D0302B">
              <w:rPr>
                <w:rFonts w:ascii="Arial Unicode" w:hAnsi="Arial Unicode" w:cs="Calibri"/>
                <w:sz w:val="18"/>
                <w:szCs w:val="18"/>
                <w:lang w:val="hy-AM"/>
              </w:rPr>
              <w:t xml:space="preserve">кг, масса без нагрузки:</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кг, прошел техосмотр, шины пригодны для эксплуатации на дорогах. Эксплуатационные расходы, техническое обслуживание, ремонт и расходы на топливо несет арендодатель.</w:t>
            </w:r>
            <w:r>
              <w:rPr>
                <w:rFonts w:asciiTheme="minorHAnsi" w:hAnsiTheme="minorHAnsi" w:cs="Calibri"/>
                <w:sz w:val="18"/>
                <w:szCs w:val="18"/>
                <w:lang w:val="hy-AM"/>
              </w:rPr>
              <w:t xml:space="preserve">/исполнительный/</w:t>
            </w:r>
            <w:r w:rsidRPr="00D0302B">
              <w:rPr>
                <w:rFonts w:ascii="Arial Unicode" w:hAnsi="Arial Unicode" w:cs="Calibri"/>
                <w:sz w:val="18"/>
                <w:szCs w:val="18"/>
                <w:lang w:val="hy-AM"/>
              </w:rPr>
              <w:t xml:space="preserve">посредством средств.</w:t>
            </w:r>
          </w:p>
          <w:p w14:paraId="4A0DE39F" w14:textId="77777777" w:rsidR="00C3795B" w:rsidRDefault="00C3795B" w:rsidP="00E53C12">
            <w:pPr>
              <w:jc w:val="center"/>
              <w:rPr>
                <w:rFonts w:asciiTheme="minorHAnsi" w:hAnsiTheme="minorHAnsi" w:cs="Calibri"/>
                <w:sz w:val="18"/>
                <w:szCs w:val="18"/>
                <w:lang w:val="hy-AM"/>
              </w:rPr>
            </w:pPr>
            <w:r w:rsidRPr="00D0302B">
              <w:rPr>
                <w:rFonts w:ascii="Arial Unicode" w:hAnsi="Arial Unicode" w:cs="Calibri"/>
                <w:sz w:val="18"/>
                <w:szCs w:val="18"/>
                <w:lang w:val="hy-AM"/>
              </w:rPr>
              <w:t>Автомобиль должен быть оборудован.</w:t>
            </w:r>
          </w:p>
          <w:p w14:paraId="26BF9330" w14:textId="4516E867" w:rsidR="00256E3D" w:rsidRPr="00256E3D" w:rsidRDefault="009126E7" w:rsidP="00E53C12">
            <w:pPr>
              <w:jc w:val="center"/>
              <w:rPr>
                <w:rFonts w:asciiTheme="minorHAnsi" w:hAnsiTheme="minorHAnsi"/>
                <w:sz w:val="20"/>
                <w:lang w:val="hy-AM"/>
              </w:rPr>
            </w:pPr>
            <w:r>
              <w:rPr>
                <w:rFonts w:asciiTheme="minorHAnsi" w:hAnsiTheme="minorHAnsi" w:cs="Calibri"/>
                <w:sz w:val="18"/>
                <w:szCs w:val="18"/>
                <w:lang w:val="hy-AM"/>
              </w:rPr>
              <w:t>Также необходимо предоставить на конкурс технические паспорта, а в случае аренды — утвержденные и подписанные договоры аренды.</w:t>
            </w:r>
          </w:p>
        </w:tc>
        <w:tc>
          <w:tcPr>
            <w:tcW w:w="990" w:type="dxa"/>
          </w:tcPr>
          <w:p w14:paraId="1E7E6444" w14:textId="58C8530B"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rPr>
              <w:lastRenderedPageBreak/>
              <w:t>Деньги</w:t>
            </w:r>
          </w:p>
        </w:tc>
        <w:tc>
          <w:tcPr>
            <w:tcW w:w="1170" w:type="dxa"/>
          </w:tcPr>
          <w:p w14:paraId="71D957A5" w14:textId="77777777" w:rsidR="00C3795B" w:rsidRPr="00064ADD" w:rsidRDefault="00C3795B" w:rsidP="00E53C12">
            <w:pPr>
              <w:jc w:val="center"/>
              <w:rPr>
                <w:rFonts w:ascii="GHEA Grapalat" w:hAnsi="GHEA Grapalat"/>
                <w:sz w:val="20"/>
              </w:rPr>
            </w:pPr>
          </w:p>
        </w:tc>
        <w:tc>
          <w:tcPr>
            <w:tcW w:w="720" w:type="dxa"/>
          </w:tcPr>
          <w:p w14:paraId="3A045811" w14:textId="1DB8B2F8" w:rsidR="00C3795B" w:rsidRPr="00064ADD" w:rsidRDefault="00C3795B" w:rsidP="00E53C12">
            <w:pPr>
              <w:jc w:val="center"/>
              <w:rPr>
                <w:rFonts w:ascii="GHEA Grapalat" w:hAnsi="GHEA Grapalat"/>
                <w:sz w:val="20"/>
              </w:rPr>
            </w:pPr>
            <w:r>
              <w:rPr>
                <w:rFonts w:ascii="GHEA Grapalat" w:hAnsi="GHEA Grapalat"/>
                <w:sz w:val="20"/>
              </w:rPr>
              <w:t>1</w:t>
            </w:r>
          </w:p>
        </w:tc>
        <w:tc>
          <w:tcPr>
            <w:tcW w:w="990" w:type="dxa"/>
          </w:tcPr>
          <w:p w14:paraId="53B35938" w14:textId="6413EB58"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22729967" w14:textId="60A4E52C"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lastRenderedPageBreak/>
              <w:t>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C3795B" w:rsidRPr="00064ADD" w14:paraId="2474FE68" w14:textId="77777777" w:rsidTr="00FD70FE">
        <w:tc>
          <w:tcPr>
            <w:tcW w:w="1451" w:type="dxa"/>
          </w:tcPr>
          <w:p w14:paraId="68EDCE16" w14:textId="136A159D" w:rsidR="00C3795B" w:rsidRPr="00064ADD" w:rsidRDefault="00C3795B" w:rsidP="00E53C12">
            <w:pPr>
              <w:jc w:val="center"/>
              <w:rPr>
                <w:rFonts w:ascii="GHEA Grapalat" w:hAnsi="GHEA Grapalat"/>
                <w:sz w:val="20"/>
              </w:rPr>
            </w:pPr>
            <w:r>
              <w:rPr>
                <w:rFonts w:ascii="GHEA Grapalat" w:hAnsi="GHEA Grapalat"/>
                <w:sz w:val="20"/>
              </w:rPr>
              <w:lastRenderedPageBreak/>
              <w:t>3</w:t>
            </w:r>
          </w:p>
        </w:tc>
        <w:tc>
          <w:tcPr>
            <w:tcW w:w="1530" w:type="dxa"/>
          </w:tcPr>
          <w:p w14:paraId="06080952" w14:textId="6B3884FA" w:rsidR="00C3795B" w:rsidRPr="00064ADD" w:rsidRDefault="00C3795B"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72526E3E" w14:textId="77777777" w:rsidR="00C3795B" w:rsidRPr="00D0302B" w:rsidRDefault="00C3795B" w:rsidP="00E93B49">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по аренде самосвалов (с водителем).</w:t>
            </w:r>
          </w:p>
          <w:p w14:paraId="5F5C3170"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предназначен для осуществления работ по транспортировке грузов в административном районе расширенного муниципалитета Масис в соответствии с графиком, предварительно предоставленным заказчиком.</w:t>
            </w:r>
            <w:r>
              <w:rPr>
                <w:rFonts w:asciiTheme="minorHAnsi" w:hAnsiTheme="minorHAnsi" w:cs="Calibri"/>
                <w:sz w:val="18"/>
                <w:szCs w:val="18"/>
                <w:lang w:val="hy-AM"/>
              </w:rPr>
              <w:t>очистка ручьев</w:t>
            </w:r>
            <w:r w:rsidRPr="00D0302B">
              <w:rPr>
                <w:rFonts w:ascii="Arial Unicode" w:hAnsi="Arial Unicode" w:cs="Calibri"/>
                <w:sz w:val="18"/>
                <w:szCs w:val="18"/>
                <w:lang w:val="hy-AM"/>
              </w:rPr>
              <w:t xml:space="preserve">Работы планируется провести в 202 году.</w:t>
            </w:r>
            <w:r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указанного периода. Грузовик планируется арендовать вместе с водителем. В случае, если арендатор запросит второй грузовик, арендодатель/исполнитель обязан предоставить арендатору второй самосвал.</w:t>
            </w:r>
          </w:p>
          <w:p w14:paraId="6EE18BB2" w14:textId="77777777" w:rsidR="00C3795B" w:rsidRPr="00B50320"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Автомобиль необходим для организации работы в административном районе поселка Масис. Услуга предоставляется по запросу Клиента по заранее указанному адресу. Запрос должен быть отправлен Клиентом по электронной почте или иным способом связи не позднее чем за 1 час до оказания услуги.</w:t>
            </w:r>
            <w:r>
              <w:rPr>
                <w:rFonts w:asciiTheme="minorHAnsi" w:hAnsiTheme="minorHAnsi" w:cs="Calibri"/>
                <w:sz w:val="18"/>
                <w:szCs w:val="18"/>
                <w:lang w:val="hy-AM"/>
              </w:rPr>
              <w:t xml:space="preserve">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километр</w:t>
            </w:r>
            <w:r w:rsidRPr="00EA5EA8">
              <w:rPr>
                <w:rFonts w:asciiTheme="minorHAnsi" w:hAnsiTheme="minorHAnsi" w:cs="Calibri"/>
                <w:sz w:val="18"/>
                <w:szCs w:val="18"/>
                <w:lang w:val="hy-AM"/>
              </w:rPr>
              <w:t>22</w:t>
            </w:r>
            <w:r w:rsidRPr="00B50320">
              <w:rPr>
                <w:rFonts w:ascii="Arial Unicode" w:hAnsi="Arial Unicode" w:cs="Calibri"/>
                <w:sz w:val="18"/>
                <w:szCs w:val="18"/>
                <w:lang w:val="hy-AM"/>
              </w:rPr>
              <w:t>000 AMD, а каждый последующий километр стоит 1500 AMD.</w:t>
            </w:r>
          </w:p>
          <w:p w14:paraId="5DB92F16" w14:textId="77777777" w:rsidR="00C3795B" w:rsidRPr="00D0302B" w:rsidRDefault="00C3795B" w:rsidP="00E93B49">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дизельный двигатель: мощность двигателя:</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допустимый</w:t>
            </w:r>
            <w:r>
              <w:rPr>
                <w:rFonts w:asciiTheme="minorHAnsi" w:hAnsiTheme="minorHAnsi" w:cs="Calibri"/>
                <w:sz w:val="18"/>
                <w:szCs w:val="18"/>
                <w:lang w:val="hy-AM"/>
              </w:rPr>
              <w:t xml:space="preserve">максимум</w:t>
            </w:r>
            <w:r w:rsidRPr="00D0302B">
              <w:rPr>
                <w:rFonts w:ascii="Arial Unicode" w:hAnsi="Arial Unicode" w:cs="Calibri"/>
                <w:sz w:val="18"/>
                <w:szCs w:val="18"/>
                <w:lang w:val="hy-AM"/>
              </w:rPr>
              <w:t xml:space="preserve">масса:</w:t>
            </w:r>
            <w:r w:rsidRPr="00EA5EA8">
              <w:rPr>
                <w:rFonts w:asciiTheme="minorHAnsi" w:hAnsiTheme="minorHAnsi" w:cs="Calibri"/>
                <w:sz w:val="18"/>
                <w:szCs w:val="18"/>
                <w:lang w:val="hy-AM"/>
              </w:rPr>
              <w:t>30500-31500</w:t>
            </w:r>
            <w:r w:rsidRPr="00D0302B">
              <w:rPr>
                <w:rFonts w:ascii="Arial Unicode" w:hAnsi="Arial Unicode" w:cs="Calibri"/>
                <w:sz w:val="18"/>
                <w:szCs w:val="18"/>
                <w:lang w:val="hy-AM"/>
              </w:rPr>
              <w:t xml:space="preserve">кг, масса без нагрузки:</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кг, прошел техосмотр, шины пригодны для эксплуатации на дорогах. Эксплуатационные расходы, техническое обслуживание, ремонт и расходы на топливо несет арендодатель.</w:t>
            </w:r>
            <w:r>
              <w:rPr>
                <w:rFonts w:asciiTheme="minorHAnsi" w:hAnsiTheme="minorHAnsi" w:cs="Calibri"/>
                <w:sz w:val="18"/>
                <w:szCs w:val="18"/>
                <w:lang w:val="hy-AM"/>
              </w:rPr>
              <w:t xml:space="preserve">/исполнительный/</w:t>
            </w:r>
            <w:r w:rsidRPr="00D0302B">
              <w:rPr>
                <w:rFonts w:ascii="Arial Unicode" w:hAnsi="Arial Unicode" w:cs="Calibri"/>
                <w:sz w:val="18"/>
                <w:szCs w:val="18"/>
                <w:lang w:val="hy-AM"/>
              </w:rPr>
              <w:t xml:space="preserve">посредством средств.</w:t>
            </w:r>
          </w:p>
          <w:p w14:paraId="2EE773FC" w14:textId="77777777" w:rsidR="00C3795B" w:rsidRDefault="00C3795B" w:rsidP="00E53C12">
            <w:pPr>
              <w:jc w:val="center"/>
              <w:rPr>
                <w:rFonts w:asciiTheme="minorHAnsi" w:hAnsiTheme="minorHAnsi" w:cs="Calibri"/>
                <w:sz w:val="18"/>
                <w:szCs w:val="18"/>
                <w:lang w:val="hy-AM"/>
              </w:rPr>
            </w:pPr>
            <w:r w:rsidRPr="00D0302B">
              <w:rPr>
                <w:rFonts w:ascii="Arial Unicode" w:hAnsi="Arial Unicode" w:cs="Calibri"/>
                <w:sz w:val="18"/>
                <w:szCs w:val="18"/>
                <w:lang w:val="hy-AM"/>
              </w:rPr>
              <w:t>Автомобиль должен быть оборудован.</w:t>
            </w:r>
          </w:p>
          <w:p w14:paraId="7D5A54C5" w14:textId="690130EE" w:rsidR="00256E3D" w:rsidRPr="00256E3D" w:rsidRDefault="009126E7" w:rsidP="00E53C12">
            <w:pPr>
              <w:jc w:val="center"/>
              <w:rPr>
                <w:rFonts w:asciiTheme="minorHAnsi" w:hAnsiTheme="minorHAnsi"/>
                <w:sz w:val="20"/>
                <w:lang w:val="hy-AM"/>
              </w:rPr>
            </w:pPr>
            <w:r>
              <w:rPr>
                <w:rFonts w:asciiTheme="minorHAnsi" w:hAnsiTheme="minorHAnsi" w:cs="Calibri"/>
                <w:sz w:val="18"/>
                <w:szCs w:val="18"/>
                <w:lang w:val="hy-AM"/>
              </w:rPr>
              <w:t xml:space="preserve">Также необходимо предоставить на конкурс технические паспорта, а в случае аренды — утвержденные и подписанные договоры аренды.</w:t>
            </w:r>
            <w:bookmarkStart w:id="23" w:name="_GoBack"/>
            <w:bookmarkEnd w:id="23"/>
          </w:p>
        </w:tc>
        <w:tc>
          <w:tcPr>
            <w:tcW w:w="990" w:type="dxa"/>
          </w:tcPr>
          <w:p w14:paraId="0D72FC6F" w14:textId="38166D38"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rPr>
              <w:lastRenderedPageBreak/>
              <w:t>Деньги</w:t>
            </w:r>
          </w:p>
        </w:tc>
        <w:tc>
          <w:tcPr>
            <w:tcW w:w="1170" w:type="dxa"/>
          </w:tcPr>
          <w:p w14:paraId="0F4AF356" w14:textId="77777777" w:rsidR="00C3795B" w:rsidRPr="00064ADD" w:rsidRDefault="00C3795B" w:rsidP="00E53C12">
            <w:pPr>
              <w:jc w:val="center"/>
              <w:rPr>
                <w:rFonts w:ascii="GHEA Grapalat" w:hAnsi="GHEA Grapalat"/>
                <w:sz w:val="20"/>
              </w:rPr>
            </w:pPr>
          </w:p>
        </w:tc>
        <w:tc>
          <w:tcPr>
            <w:tcW w:w="720" w:type="dxa"/>
          </w:tcPr>
          <w:p w14:paraId="4965E8E2" w14:textId="4F68D370" w:rsidR="00C3795B" w:rsidRPr="00064ADD" w:rsidRDefault="00C3795B" w:rsidP="00E53C12">
            <w:pPr>
              <w:jc w:val="center"/>
              <w:rPr>
                <w:rFonts w:ascii="GHEA Grapalat" w:hAnsi="GHEA Grapalat"/>
                <w:sz w:val="20"/>
              </w:rPr>
            </w:pPr>
            <w:r>
              <w:rPr>
                <w:rFonts w:ascii="GHEA Grapalat" w:hAnsi="GHEA Grapalat"/>
                <w:sz w:val="20"/>
              </w:rPr>
              <w:t>1</w:t>
            </w:r>
          </w:p>
        </w:tc>
        <w:tc>
          <w:tcPr>
            <w:tcW w:w="990" w:type="dxa"/>
          </w:tcPr>
          <w:p w14:paraId="65A3FA3E" w14:textId="03843E37"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5EC41C0D" w14:textId="1BD97912"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C3795B" w:rsidRPr="00064ADD" w14:paraId="57CD9764" w14:textId="77777777" w:rsidTr="00A3175E">
        <w:tc>
          <w:tcPr>
            <w:tcW w:w="1451" w:type="dxa"/>
          </w:tcPr>
          <w:p w14:paraId="689EB4F1" w14:textId="60D3C551" w:rsidR="00C3795B" w:rsidRPr="00064ADD" w:rsidRDefault="00C3795B" w:rsidP="00E53C12">
            <w:pPr>
              <w:jc w:val="center"/>
              <w:rPr>
                <w:rFonts w:ascii="GHEA Grapalat" w:hAnsi="GHEA Grapalat"/>
                <w:sz w:val="20"/>
              </w:rPr>
            </w:pPr>
            <w:r>
              <w:rPr>
                <w:rFonts w:ascii="GHEA Grapalat" w:hAnsi="GHEA Grapalat"/>
                <w:sz w:val="20"/>
              </w:rPr>
              <w:lastRenderedPageBreak/>
              <w:t>4</w:t>
            </w:r>
          </w:p>
        </w:tc>
        <w:tc>
          <w:tcPr>
            <w:tcW w:w="1530" w:type="dxa"/>
          </w:tcPr>
          <w:p w14:paraId="1CADBEF2" w14:textId="77777777" w:rsidR="00C3795B" w:rsidRPr="00106B7A" w:rsidRDefault="00C3795B" w:rsidP="00255410">
            <w:pPr>
              <w:rPr>
                <w:rFonts w:ascii="Sylfaen" w:hAnsi="Sylfaen" w:cstheme="majorHAnsi"/>
                <w:sz w:val="20"/>
                <w:lang w:val="hy-AM"/>
              </w:rPr>
            </w:pPr>
            <w:r w:rsidRPr="00432866">
              <w:rPr>
                <w:rFonts w:ascii="Sylfaen" w:hAnsi="Sylfaen" w:cstheme="majorHAnsi"/>
                <w:sz w:val="20"/>
                <w:lang w:val="hy-AM"/>
              </w:rPr>
              <w:t>45520000</w:t>
            </w:r>
          </w:p>
          <w:p w14:paraId="2B90838E" w14:textId="3605EEFA" w:rsidR="00C3795B" w:rsidRPr="00064ADD" w:rsidRDefault="00C3795B" w:rsidP="00E53C12">
            <w:pPr>
              <w:jc w:val="center"/>
              <w:rPr>
                <w:rFonts w:ascii="GHEA Grapalat" w:hAnsi="GHEA Grapalat"/>
                <w:sz w:val="20"/>
              </w:rPr>
            </w:pPr>
          </w:p>
        </w:tc>
        <w:tc>
          <w:tcPr>
            <w:tcW w:w="7729" w:type="dxa"/>
          </w:tcPr>
          <w:p w14:paraId="4CB2B1D4" w14:textId="77777777" w:rsidR="00C3795B" w:rsidRPr="00931018" w:rsidRDefault="00C3795B" w:rsidP="00255410">
            <w:pPr>
              <w:rPr>
                <w:rFonts w:ascii="GHEA Grapalat" w:hAnsi="GHEA Grapalat" w:cs="Calibri"/>
                <w:color w:val="000000"/>
                <w:sz w:val="20"/>
                <w:szCs w:val="20"/>
                <w:lang w:val="hy-AM"/>
              </w:rPr>
            </w:pPr>
            <w:r w:rsidRPr="00931018">
              <w:rPr>
                <w:rFonts w:ascii="GHEA Grapalat" w:hAnsi="GHEA Grapalat" w:cs="Calibri"/>
                <w:b/>
                <w:sz w:val="20"/>
                <w:szCs w:val="20"/>
                <w:lang w:val="hy-AM"/>
              </w:rPr>
              <w:t>Услуги по аренде экскаваторов с водителем.</w:t>
            </w:r>
          </w:p>
          <w:p w14:paraId="7E5CE003" w14:textId="2FE4E372" w:rsidR="00C3795B" w:rsidRPr="00931018" w:rsidRDefault="00C3795B" w:rsidP="00255410">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Планируется проведение работ по выравниванию улиц, погрузке, сносу котлованов, засыпке, очистке канав на административной территории общины Масис Араратской области с использованием экскаватора с водителем и техники марок CAT, JSB или аналогичной. Передний ковш должен быть открывающимся, иметь ковши разных размеров (40 см, 60 см, 80 см и т. д.), ковш вместимостью 1 м³, глубина заднего ковша должна составлять 5,9 м, способность бурить ямы диаметром от 100 до 200 мм глубиной 1 метр (BURA), а также иметь молоток и документ/паспорт молотка, технический паспорт/паспорт, которые необходимо предоставить заказчику вместе с заявкой на участие. Рабочий график – 7 дней.</w:t>
            </w:r>
          </w:p>
          <w:p w14:paraId="4C0AD6AA" w14:textId="2281A6D7" w:rsidR="00C3795B" w:rsidRPr="00931018" w:rsidRDefault="00C3795B" w:rsidP="00255410">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Услуга будет предоставляться максимум 770 часов по запросу Клиента по адресу, заранее предоставленному Арендатором. Запрос должен быть отправлен Клиентом по электронной почте или другим способом связи не менее чем за 1 час до оказания услуги.</w:t>
            </w:r>
            <w:r w:rsidRPr="00931018">
              <w:rPr>
                <w:rFonts w:ascii="GHEA Grapalat" w:hAnsi="GHEA Grapalat"/>
                <w:sz w:val="20"/>
                <w:szCs w:val="20"/>
                <w:lang w:val="hy-AM"/>
              </w:rPr>
              <w:t>В рабочее время транспортные средства должны быть в исправном состоянии, заправлены топливом и находиться в рабочем состоянии. Арендатор не несет ответственности за любые проблемы, связанные с техническим обслуживанием транспортного средства. Расходы на эксплуатацию, техническое обслуживание, ремонт и топливо несет арендодатель.</w:t>
            </w:r>
            <w:r>
              <w:rPr>
                <w:rFonts w:ascii="Sylfaen" w:hAnsi="Sylfaen"/>
                <w:sz w:val="18"/>
                <w:szCs w:val="18"/>
                <w:lang w:val="hy-AM"/>
              </w:rPr>
              <w:t>/ ИСПОЛНИТЕЛЬ/</w:t>
            </w:r>
            <w:r w:rsidRPr="00931018">
              <w:rPr>
                <w:rFonts w:ascii="GHEA Grapalat" w:hAnsi="GHEA Grapalat"/>
                <w:sz w:val="20"/>
                <w:szCs w:val="20"/>
                <w:lang w:val="hy-AM"/>
              </w:rPr>
              <w:t xml:space="preserve">посредством средств.</w:t>
            </w:r>
          </w:p>
          <w:p w14:paraId="7EDD6D9C" w14:textId="77777777" w:rsidR="00C3795B" w:rsidRDefault="00C3795B" w:rsidP="00C47222">
            <w:pPr>
              <w:jc w:val="cente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Прокат оборудования будет осуществляться на почасовой основе.  </w:t>
            </w:r>
          </w:p>
          <w:p w14:paraId="621397AE" w14:textId="0FC2F6CF" w:rsidR="00256E3D" w:rsidRPr="00FD70FE" w:rsidRDefault="00256E3D" w:rsidP="00C47222">
            <w:pPr>
              <w:jc w:val="center"/>
              <w:rPr>
                <w:rFonts w:ascii="GHEA Grapalat" w:hAnsi="GHEA Grapalat"/>
                <w:sz w:val="20"/>
                <w:lang w:val="hy-AM"/>
              </w:rPr>
            </w:pPr>
            <w:r>
              <w:rPr>
                <w:rFonts w:asciiTheme="minorHAnsi" w:hAnsiTheme="minorHAnsi" w:cs="Calibri"/>
                <w:sz w:val="18"/>
                <w:szCs w:val="18"/>
                <w:lang w:val="hy-AM"/>
              </w:rPr>
              <w:t>Также необходимо предоставить на конкурс технические паспорта, а в случае аренды — утвержденные и подписанные договоры аренды.</w:t>
            </w:r>
          </w:p>
        </w:tc>
        <w:tc>
          <w:tcPr>
            <w:tcW w:w="990" w:type="dxa"/>
          </w:tcPr>
          <w:p w14:paraId="24AED7C9" w14:textId="06B10D31" w:rsidR="00C3795B" w:rsidRPr="00064ADD" w:rsidRDefault="00C3795B" w:rsidP="00E53C12">
            <w:pPr>
              <w:jc w:val="center"/>
              <w:rPr>
                <w:rFonts w:ascii="GHEA Grapalat" w:hAnsi="GHEA Grapalat"/>
                <w:sz w:val="20"/>
              </w:rPr>
            </w:pPr>
            <w:r>
              <w:rPr>
                <w:rFonts w:ascii="Sylfaen" w:hAnsi="Sylfaen" w:cstheme="majorHAnsi"/>
                <w:color w:val="404040" w:themeColor="text1" w:themeTint="BF"/>
                <w:sz w:val="20"/>
                <w:lang w:val="hy-AM"/>
              </w:rPr>
              <w:t>час</w:t>
            </w:r>
          </w:p>
        </w:tc>
        <w:tc>
          <w:tcPr>
            <w:tcW w:w="1170" w:type="dxa"/>
          </w:tcPr>
          <w:p w14:paraId="6299113C" w14:textId="77777777" w:rsidR="00C3795B" w:rsidRPr="00064ADD" w:rsidRDefault="00C3795B" w:rsidP="00E53C12">
            <w:pPr>
              <w:jc w:val="center"/>
              <w:rPr>
                <w:rFonts w:ascii="GHEA Grapalat" w:hAnsi="GHEA Grapalat"/>
                <w:sz w:val="20"/>
              </w:rPr>
            </w:pPr>
          </w:p>
        </w:tc>
        <w:tc>
          <w:tcPr>
            <w:tcW w:w="720" w:type="dxa"/>
          </w:tcPr>
          <w:p w14:paraId="1880683B" w14:textId="2B821678" w:rsidR="00C3795B" w:rsidRDefault="006D13C0" w:rsidP="00255410">
            <w:pPr>
              <w:jc w:val="center"/>
              <w:rPr>
                <w:rFonts w:ascii="Sylfaen" w:hAnsi="Sylfaen" w:cstheme="majorHAnsi"/>
                <w:color w:val="404040" w:themeColor="text1" w:themeTint="BF"/>
                <w:sz w:val="20"/>
                <w:lang w:val="hy-AM"/>
              </w:rPr>
            </w:pPr>
            <w:r>
              <w:rPr>
                <w:rFonts w:ascii="Sylfaen" w:hAnsi="Sylfaen" w:cstheme="majorHAnsi"/>
                <w:color w:val="404040" w:themeColor="text1" w:themeTint="BF"/>
                <w:sz w:val="20"/>
                <w:lang w:val="hy-AM"/>
              </w:rPr>
              <w:t>770</w:t>
            </w:r>
          </w:p>
          <w:p w14:paraId="2537151F" w14:textId="5153D788" w:rsidR="00C3795B" w:rsidRPr="00064ADD" w:rsidRDefault="00C3795B" w:rsidP="00E53C12">
            <w:pPr>
              <w:jc w:val="center"/>
              <w:rPr>
                <w:rFonts w:ascii="GHEA Grapalat" w:hAnsi="GHEA Grapalat"/>
                <w:sz w:val="20"/>
              </w:rPr>
            </w:pPr>
          </w:p>
        </w:tc>
        <w:tc>
          <w:tcPr>
            <w:tcW w:w="990" w:type="dxa"/>
          </w:tcPr>
          <w:p w14:paraId="4D32166F" w14:textId="48490D19" w:rsidR="00C3795B" w:rsidRPr="00064ADD" w:rsidRDefault="00C3795B"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59387CE" w14:textId="49F7F9B1" w:rsidR="00C3795B" w:rsidRPr="00064ADD" w:rsidRDefault="00C3795B"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C3795B" w:rsidRPr="00064ADD" w14:paraId="504DC4EE" w14:textId="77777777" w:rsidTr="00FD70FE">
        <w:tc>
          <w:tcPr>
            <w:tcW w:w="1451" w:type="dxa"/>
          </w:tcPr>
          <w:p w14:paraId="0A9AD4FA" w14:textId="77777777" w:rsidR="00C3795B" w:rsidRPr="00064ADD" w:rsidRDefault="00C3795B" w:rsidP="00E53C12">
            <w:pPr>
              <w:jc w:val="center"/>
              <w:rPr>
                <w:rFonts w:ascii="GHEA Grapalat" w:hAnsi="GHEA Grapalat"/>
                <w:sz w:val="20"/>
              </w:rPr>
            </w:pPr>
          </w:p>
        </w:tc>
        <w:tc>
          <w:tcPr>
            <w:tcW w:w="1530" w:type="dxa"/>
          </w:tcPr>
          <w:p w14:paraId="70E92EF8" w14:textId="77777777" w:rsidR="00C3795B" w:rsidRPr="00064ADD" w:rsidRDefault="00C3795B" w:rsidP="00E53C12">
            <w:pPr>
              <w:jc w:val="center"/>
              <w:rPr>
                <w:rFonts w:ascii="GHEA Grapalat" w:hAnsi="GHEA Grapalat"/>
                <w:sz w:val="20"/>
              </w:rPr>
            </w:pPr>
          </w:p>
        </w:tc>
        <w:tc>
          <w:tcPr>
            <w:tcW w:w="7729" w:type="dxa"/>
          </w:tcPr>
          <w:p w14:paraId="3CBBCA1E" w14:textId="77777777" w:rsidR="00C3795B" w:rsidRPr="00064ADD" w:rsidRDefault="00C3795B" w:rsidP="00E53C12">
            <w:pPr>
              <w:jc w:val="center"/>
              <w:rPr>
                <w:rFonts w:ascii="GHEA Grapalat" w:hAnsi="GHEA Grapalat"/>
                <w:sz w:val="20"/>
              </w:rPr>
            </w:pPr>
          </w:p>
        </w:tc>
        <w:tc>
          <w:tcPr>
            <w:tcW w:w="990" w:type="dxa"/>
          </w:tcPr>
          <w:p w14:paraId="0B45BBA4" w14:textId="77777777" w:rsidR="00C3795B" w:rsidRPr="00064ADD" w:rsidRDefault="00C3795B" w:rsidP="00E53C12">
            <w:pPr>
              <w:jc w:val="center"/>
              <w:rPr>
                <w:rFonts w:ascii="GHEA Grapalat" w:hAnsi="GHEA Grapalat"/>
                <w:sz w:val="20"/>
              </w:rPr>
            </w:pPr>
          </w:p>
        </w:tc>
        <w:tc>
          <w:tcPr>
            <w:tcW w:w="1170" w:type="dxa"/>
          </w:tcPr>
          <w:p w14:paraId="0D3C34C9" w14:textId="77777777" w:rsidR="00C3795B" w:rsidRPr="00064ADD" w:rsidRDefault="00C3795B" w:rsidP="00E53C12">
            <w:pPr>
              <w:jc w:val="center"/>
              <w:rPr>
                <w:rFonts w:ascii="GHEA Grapalat" w:hAnsi="GHEA Grapalat"/>
                <w:sz w:val="20"/>
              </w:rPr>
            </w:pPr>
          </w:p>
        </w:tc>
        <w:tc>
          <w:tcPr>
            <w:tcW w:w="720" w:type="dxa"/>
          </w:tcPr>
          <w:p w14:paraId="59C1AAF4" w14:textId="77777777" w:rsidR="00C3795B" w:rsidRPr="00064ADD" w:rsidRDefault="00C3795B" w:rsidP="00E53C12">
            <w:pPr>
              <w:jc w:val="center"/>
              <w:rPr>
                <w:rFonts w:ascii="GHEA Grapalat" w:hAnsi="GHEA Grapalat"/>
                <w:sz w:val="20"/>
              </w:rPr>
            </w:pPr>
          </w:p>
        </w:tc>
        <w:tc>
          <w:tcPr>
            <w:tcW w:w="990" w:type="dxa"/>
          </w:tcPr>
          <w:p w14:paraId="75C84BB9" w14:textId="77777777" w:rsidR="00C3795B" w:rsidRPr="00064ADD" w:rsidRDefault="00C3795B" w:rsidP="00E53C12">
            <w:pPr>
              <w:jc w:val="center"/>
              <w:rPr>
                <w:rFonts w:ascii="GHEA Grapalat" w:hAnsi="GHEA Grapalat"/>
                <w:sz w:val="20"/>
              </w:rPr>
            </w:pPr>
          </w:p>
        </w:tc>
        <w:tc>
          <w:tcPr>
            <w:tcW w:w="1080" w:type="dxa"/>
          </w:tcPr>
          <w:p w14:paraId="200DE66E" w14:textId="77777777" w:rsidR="00C3795B" w:rsidRPr="00064ADD" w:rsidRDefault="00C3795B" w:rsidP="00E53C12">
            <w:pPr>
              <w:jc w:val="center"/>
              <w:rPr>
                <w:rFonts w:ascii="GHEA Grapalat" w:hAnsi="GHEA Grapalat"/>
                <w:sz w:val="20"/>
              </w:rPr>
            </w:pPr>
          </w:p>
        </w:tc>
      </w:tr>
    </w:tbl>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3"/>
        <w:gridCol w:w="464"/>
        <w:gridCol w:w="464"/>
        <w:gridCol w:w="464"/>
        <w:gridCol w:w="464"/>
        <w:gridCol w:w="464"/>
        <w:gridCol w:w="464"/>
        <w:gridCol w:w="464"/>
        <w:gridCol w:w="464"/>
        <w:gridCol w:w="464"/>
        <w:gridCol w:w="464"/>
        <w:gridCol w:w="464"/>
        <w:gridCol w:w="464"/>
        <w:gridCol w:w="550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C230B8" w:rsidRPr="008D404F" w14:paraId="29778976" w14:textId="77777777" w:rsidTr="000E5CF4">
        <w:tc>
          <w:tcPr>
            <w:tcW w:w="1451" w:type="dxa"/>
            <w:vMerge w:val="restart"/>
            <w:vAlign w:val="center"/>
          </w:tcPr>
          <w:p w14:paraId="79B71AC3"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номер части, указанной в приглашении</w:t>
            </w:r>
          </w:p>
        </w:tc>
        <w:tc>
          <w:tcPr>
            <w:tcW w:w="1530" w:type="dxa"/>
            <w:vMerge w:val="restart"/>
            <w:vAlign w:val="center"/>
          </w:tcPr>
          <w:p w14:paraId="008AA2A8"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Код транзита плана закупок в соответствии с классификацией CPV.</w:t>
            </w:r>
          </w:p>
        </w:tc>
        <w:tc>
          <w:tcPr>
            <w:tcW w:w="196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имя</w:t>
            </w:r>
          </w:p>
        </w:tc>
        <w:tc>
          <w:tcPr>
            <w:tcW w:w="1107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Планируется, что платежи будут производиться в 2026 году ежемесячно, включая**</w:t>
            </w:r>
          </w:p>
        </w:tc>
      </w:tr>
      <w:tr w:rsidR="00C230B8" w:rsidRPr="00064ADD" w14:paraId="4B96A09D" w14:textId="77777777" w:rsidTr="000E5CF4">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196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50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C230B8" w:rsidRPr="00064ADD" w:rsidRDefault="00C230B8" w:rsidP="00E53C12">
            <w:pPr>
              <w:jc w:val="center"/>
              <w:rPr>
                <w:rFonts w:ascii="GHEA Grapalat" w:hAnsi="GHEA Grapalat"/>
                <w:sz w:val="18"/>
                <w:lang w:val="es-ES"/>
              </w:rPr>
            </w:pPr>
          </w:p>
        </w:tc>
      </w:tr>
      <w:tr w:rsidR="007912F0" w:rsidRPr="00064ADD" w14:paraId="44883A54" w14:textId="77777777" w:rsidTr="000A5E82">
        <w:trPr>
          <w:trHeight w:val="166"/>
        </w:trPr>
        <w:tc>
          <w:tcPr>
            <w:tcW w:w="1451" w:type="dxa"/>
          </w:tcPr>
          <w:p w14:paraId="6C9C7196" w14:textId="4443CF26" w:rsidR="007912F0" w:rsidRPr="00064ADD" w:rsidRDefault="007912F0" w:rsidP="00E53C12">
            <w:pPr>
              <w:jc w:val="center"/>
              <w:rPr>
                <w:rFonts w:ascii="GHEA Grapalat" w:hAnsi="GHEA Grapalat"/>
                <w:sz w:val="20"/>
                <w:lang w:val="es-ES"/>
              </w:rPr>
            </w:pPr>
            <w:r>
              <w:rPr>
                <w:rFonts w:ascii="GHEA Grapalat" w:hAnsi="GHEA Grapalat"/>
                <w:sz w:val="20"/>
              </w:rPr>
              <w:t>1</w:t>
            </w:r>
          </w:p>
        </w:tc>
        <w:tc>
          <w:tcPr>
            <w:tcW w:w="1530" w:type="dxa"/>
          </w:tcPr>
          <w:p w14:paraId="48BE7D6E" w14:textId="6C8BF35A" w:rsidR="007912F0" w:rsidRPr="00064ADD" w:rsidRDefault="007912F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4EDEBB34" w14:textId="38F57D88" w:rsidR="007912F0" w:rsidRPr="007912F0" w:rsidRDefault="007912F0" w:rsidP="00E53C12">
            <w:pPr>
              <w:jc w:val="center"/>
              <w:rPr>
                <w:rFonts w:ascii="GHEA Grapalat" w:hAnsi="GHEA Grapalat"/>
                <w:sz w:val="20"/>
                <w:lang w:val="es-ES"/>
              </w:rPr>
            </w:pPr>
            <w:r w:rsidRPr="007912F0">
              <w:rPr>
                <w:rFonts w:ascii="Arial Unicode" w:hAnsi="Arial Unicode" w:cs="Calibri"/>
                <w:sz w:val="18"/>
                <w:szCs w:val="18"/>
                <w:lang w:val="hy-AM"/>
              </w:rPr>
              <w:t xml:space="preserve">Услуги по аренде самосвалов (с водителем).</w:t>
            </w:r>
          </w:p>
        </w:tc>
        <w:tc>
          <w:tcPr>
            <w:tcW w:w="464" w:type="dxa"/>
          </w:tcPr>
          <w:p w14:paraId="263F13E0" w14:textId="77777777" w:rsidR="007912F0" w:rsidRPr="00064ADD" w:rsidRDefault="007912F0"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7912F0" w:rsidRPr="00064ADD" w:rsidRDefault="007912F0"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7912F0" w:rsidRPr="00064ADD" w:rsidRDefault="007912F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08" w:type="dxa"/>
          </w:tcPr>
          <w:p w14:paraId="54CFD76C" w14:textId="62C5C582" w:rsidR="007912F0" w:rsidRPr="00064ADD" w:rsidRDefault="007912F0" w:rsidP="00E53C12">
            <w:pPr>
              <w:jc w:val="center"/>
              <w:rPr>
                <w:rFonts w:ascii="GHEA Grapalat" w:hAnsi="GHEA Grapalat"/>
                <w:b/>
                <w:lang w:val="pt-BR"/>
              </w:rPr>
            </w:pPr>
            <w:r w:rsidRPr="00064ADD">
              <w:rPr>
                <w:rFonts w:ascii="GHEA Grapalat" w:hAnsi="GHEA Grapalat"/>
                <w:sz w:val="20"/>
                <w:lang w:val="pt-BR"/>
              </w:rPr>
              <w:t>... %</w:t>
            </w:r>
          </w:p>
        </w:tc>
      </w:tr>
      <w:tr w:rsidR="007912F0" w:rsidRPr="00064ADD" w14:paraId="0DFC983E" w14:textId="77777777" w:rsidTr="000E5CF4">
        <w:trPr>
          <w:trHeight w:val="166"/>
        </w:trPr>
        <w:tc>
          <w:tcPr>
            <w:tcW w:w="1451" w:type="dxa"/>
          </w:tcPr>
          <w:p w14:paraId="6A3D9086" w14:textId="152A646C" w:rsidR="007912F0" w:rsidRPr="00064ADD" w:rsidRDefault="007912F0" w:rsidP="00E53C12">
            <w:pPr>
              <w:jc w:val="center"/>
              <w:rPr>
                <w:rFonts w:ascii="GHEA Grapalat" w:hAnsi="GHEA Grapalat"/>
                <w:sz w:val="20"/>
                <w:lang w:val="es-ES"/>
              </w:rPr>
            </w:pPr>
            <w:r>
              <w:rPr>
                <w:rFonts w:ascii="GHEA Grapalat" w:hAnsi="GHEA Grapalat"/>
                <w:sz w:val="20"/>
              </w:rPr>
              <w:t>2</w:t>
            </w:r>
          </w:p>
        </w:tc>
        <w:tc>
          <w:tcPr>
            <w:tcW w:w="1530" w:type="dxa"/>
          </w:tcPr>
          <w:p w14:paraId="56DE4F00" w14:textId="1AC55B29" w:rsidR="007912F0" w:rsidRPr="00064ADD" w:rsidRDefault="007912F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2989A98A" w14:textId="5D62FF72" w:rsidR="007912F0" w:rsidRPr="007912F0" w:rsidRDefault="007912F0" w:rsidP="00E53C12">
            <w:pPr>
              <w:jc w:val="center"/>
              <w:rPr>
                <w:rFonts w:ascii="GHEA Grapalat" w:hAnsi="GHEA Grapalat"/>
                <w:sz w:val="20"/>
                <w:lang w:val="es-ES"/>
              </w:rPr>
            </w:pPr>
            <w:r w:rsidRPr="007912F0">
              <w:rPr>
                <w:rFonts w:ascii="Arial Unicode" w:hAnsi="Arial Unicode" w:cs="Calibri"/>
                <w:sz w:val="18"/>
                <w:szCs w:val="18"/>
                <w:lang w:val="hy-AM"/>
              </w:rPr>
              <w:t xml:space="preserve">Услуги по аренде самосвалов (с водителем).</w:t>
            </w:r>
          </w:p>
        </w:tc>
        <w:tc>
          <w:tcPr>
            <w:tcW w:w="464" w:type="dxa"/>
          </w:tcPr>
          <w:p w14:paraId="2139D43F" w14:textId="0215B77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29048CE" w14:textId="162B51AE"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445F176" w14:textId="16E93BB6"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A4D018C" w14:textId="0CA461C7"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415536" w14:textId="1947CCA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06EF47A" w14:textId="7283402A"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BA5A989" w14:textId="3041841E"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65D5F7" w14:textId="5C764C4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6CE65D5" w14:textId="4159811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57504" w14:textId="21BADAED"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3071615" w14:textId="186D821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1E718BD" w14:textId="3C23F3C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9AD0744" w14:textId="4A4C3A8A"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r>
      <w:tr w:rsidR="007912F0" w:rsidRPr="00064ADD" w14:paraId="6A9FFF2F" w14:textId="77777777" w:rsidTr="000E5CF4">
        <w:trPr>
          <w:trHeight w:val="166"/>
        </w:trPr>
        <w:tc>
          <w:tcPr>
            <w:tcW w:w="1451" w:type="dxa"/>
          </w:tcPr>
          <w:p w14:paraId="396CDA2E" w14:textId="385F5FCD" w:rsidR="007912F0" w:rsidRPr="00064ADD" w:rsidRDefault="007912F0" w:rsidP="00E53C12">
            <w:pPr>
              <w:jc w:val="center"/>
              <w:rPr>
                <w:rFonts w:ascii="GHEA Grapalat" w:hAnsi="GHEA Grapalat"/>
                <w:sz w:val="20"/>
                <w:lang w:val="es-ES"/>
              </w:rPr>
            </w:pPr>
            <w:r>
              <w:rPr>
                <w:rFonts w:ascii="GHEA Grapalat" w:hAnsi="GHEA Grapalat"/>
                <w:sz w:val="20"/>
              </w:rPr>
              <w:t>3</w:t>
            </w:r>
          </w:p>
        </w:tc>
        <w:tc>
          <w:tcPr>
            <w:tcW w:w="1530" w:type="dxa"/>
          </w:tcPr>
          <w:p w14:paraId="1FFAD74D" w14:textId="39EEA9B5" w:rsidR="007912F0" w:rsidRPr="00064ADD" w:rsidRDefault="007912F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75226E79" w14:textId="13F150CF" w:rsidR="007912F0" w:rsidRPr="007912F0" w:rsidRDefault="007912F0" w:rsidP="00E53C12">
            <w:pPr>
              <w:jc w:val="center"/>
              <w:rPr>
                <w:rFonts w:ascii="GHEA Grapalat" w:hAnsi="GHEA Grapalat"/>
                <w:sz w:val="20"/>
                <w:lang w:val="es-ES"/>
              </w:rPr>
            </w:pPr>
            <w:r w:rsidRPr="007912F0">
              <w:rPr>
                <w:rFonts w:ascii="Arial Unicode" w:hAnsi="Arial Unicode" w:cs="Calibri"/>
                <w:sz w:val="18"/>
                <w:szCs w:val="18"/>
                <w:lang w:val="hy-AM"/>
              </w:rPr>
              <w:t xml:space="preserve">Услуги по аренде самосвалов (с водителем).</w:t>
            </w:r>
          </w:p>
        </w:tc>
        <w:tc>
          <w:tcPr>
            <w:tcW w:w="464" w:type="dxa"/>
          </w:tcPr>
          <w:p w14:paraId="44F51F6D" w14:textId="696E95C6"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AC38206" w14:textId="5274BE5F"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95FE977" w14:textId="63B81C80"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F8C2012" w14:textId="292A3A1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B721F6" w14:textId="54041551"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59EC8E2" w14:textId="3BB2B9C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78D834E" w14:textId="528D58E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AF33542" w14:textId="1398D22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F4EEA5D" w14:textId="68C26D57"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81ACE8" w14:textId="05E9A0A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D2FFD2" w14:textId="6EC4549E"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ACF653" w14:textId="7CEF359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172C297" w14:textId="7FE70BC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r>
      <w:tr w:rsidR="007912F0" w:rsidRPr="00064ADD" w14:paraId="19ADF129" w14:textId="77777777" w:rsidTr="00D40CB4">
        <w:trPr>
          <w:trHeight w:val="166"/>
        </w:trPr>
        <w:tc>
          <w:tcPr>
            <w:tcW w:w="1451" w:type="dxa"/>
          </w:tcPr>
          <w:p w14:paraId="209AB359" w14:textId="55BE83CA" w:rsidR="007912F0" w:rsidRPr="00064ADD" w:rsidRDefault="007912F0" w:rsidP="00E53C12">
            <w:pPr>
              <w:jc w:val="center"/>
              <w:rPr>
                <w:rFonts w:ascii="GHEA Grapalat" w:hAnsi="GHEA Grapalat"/>
                <w:sz w:val="20"/>
                <w:lang w:val="es-ES"/>
              </w:rPr>
            </w:pPr>
            <w:r>
              <w:rPr>
                <w:rFonts w:ascii="GHEA Grapalat" w:hAnsi="GHEA Grapalat"/>
                <w:sz w:val="20"/>
              </w:rPr>
              <w:t>4</w:t>
            </w:r>
          </w:p>
        </w:tc>
        <w:tc>
          <w:tcPr>
            <w:tcW w:w="1530" w:type="dxa"/>
          </w:tcPr>
          <w:p w14:paraId="234F6410" w14:textId="77777777" w:rsidR="007912F0" w:rsidRPr="00374EC6" w:rsidRDefault="007912F0" w:rsidP="000139C9">
            <w:pPr>
              <w:rPr>
                <w:rFonts w:ascii="Sylfaen" w:hAnsi="Sylfaen" w:cstheme="majorHAnsi"/>
                <w:sz w:val="20"/>
                <w:szCs w:val="20"/>
                <w:lang w:val="hy-AM"/>
              </w:rPr>
            </w:pPr>
            <w:r w:rsidRPr="00374EC6">
              <w:rPr>
                <w:rFonts w:ascii="Sylfaen" w:hAnsi="Sylfaen" w:cstheme="majorHAnsi"/>
                <w:sz w:val="20"/>
                <w:szCs w:val="20"/>
                <w:lang w:val="hy-AM"/>
              </w:rPr>
              <w:t xml:space="preserve">45520000</w:t>
            </w:r>
          </w:p>
          <w:p w14:paraId="69DF18BF" w14:textId="7657D9E7" w:rsidR="007912F0" w:rsidRPr="00064ADD" w:rsidRDefault="007912F0" w:rsidP="00E53C12">
            <w:pPr>
              <w:jc w:val="center"/>
              <w:rPr>
                <w:rFonts w:ascii="GHEA Grapalat" w:hAnsi="GHEA Grapalat"/>
                <w:sz w:val="20"/>
                <w:lang w:val="es-ES"/>
              </w:rPr>
            </w:pPr>
          </w:p>
        </w:tc>
        <w:tc>
          <w:tcPr>
            <w:tcW w:w="1963" w:type="dxa"/>
          </w:tcPr>
          <w:p w14:paraId="2EC5592A" w14:textId="21116EEF" w:rsidR="007912F0" w:rsidRPr="00064ADD" w:rsidRDefault="007912F0" w:rsidP="00E53C12">
            <w:pPr>
              <w:jc w:val="center"/>
              <w:rPr>
                <w:rFonts w:ascii="GHEA Grapalat" w:hAnsi="GHEA Grapalat"/>
                <w:sz w:val="20"/>
                <w:lang w:val="es-ES"/>
              </w:rPr>
            </w:pPr>
            <w:r w:rsidRPr="00374EC6">
              <w:rPr>
                <w:rFonts w:ascii="GHEA Grapalat" w:hAnsi="GHEA Grapalat" w:cs="Calibri"/>
                <w:sz w:val="20"/>
                <w:szCs w:val="20"/>
                <w:lang w:val="hy-AM"/>
              </w:rPr>
              <w:t>Услуги по аренде экскаваторов с водителем.</w:t>
            </w:r>
          </w:p>
        </w:tc>
        <w:tc>
          <w:tcPr>
            <w:tcW w:w="464" w:type="dxa"/>
          </w:tcPr>
          <w:p w14:paraId="63FA6ACF" w14:textId="5DBB1D11"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8E07D24" w14:textId="6E56FE4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D7DCE" w14:textId="1A66A3BF"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7403CBA" w14:textId="6EA48CDB"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6666CD5" w14:textId="39BCAFC9"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26A093D" w14:textId="16B0802C"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8F1252E" w14:textId="0C31DCC6"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62C1C26" w14:textId="6FEF41AA"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409E65" w14:textId="48B6F744"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B095233" w14:textId="2E38C3BF"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FA32944" w14:textId="52BA3A45"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73257E" w14:textId="4D5A58A2"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29721C21" w14:textId="1E072A73" w:rsidR="007912F0" w:rsidRPr="00064ADD" w:rsidRDefault="007912F0"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D404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КОНТРАКТА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ПЕРЕДАЧА-ПРИЕМКА</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контракта: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Договаривающаяся сторона предоставила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индикатор</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/тысячи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Условия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064ADD">
        <w:rPr>
          <w:rFonts w:ascii="GHEA Grapalat" w:hAnsi="GHEA Grapalat"/>
          <w:color w:val="000000"/>
          <w:sz w:val="21"/>
          <w:szCs w:val="21"/>
          <w:lang w:val="es-ES"/>
        </w:rPr>
        <w:t>Заключение является неотъемлемой частью данного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ACT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при установлении факта передачи результата выполнения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сообщается,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Клиентом)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заказчика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Подрядчиком) на срок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вошёл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выплатит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приемки-доставки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подготовивший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7E958" w14:textId="77777777" w:rsidR="003F1EB5" w:rsidRDefault="003F1EB5">
      <w:r>
        <w:separator/>
      </w:r>
    </w:p>
  </w:endnote>
  <w:endnote w:type="continuationSeparator" w:id="0">
    <w:p w14:paraId="751A0F25" w14:textId="77777777" w:rsidR="003F1EB5" w:rsidRDefault="003F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0808D" w14:textId="77777777" w:rsidR="003F1EB5" w:rsidRDefault="003F1EB5">
      <w:r>
        <w:separator/>
      </w:r>
    </w:p>
  </w:footnote>
  <w:footnote w:type="continuationSeparator" w:id="0">
    <w:p w14:paraId="7A20A0FE" w14:textId="77777777" w:rsidR="003F1EB5" w:rsidRDefault="003F1EB5">
      <w:r>
        <w:continuationSeparator/>
      </w:r>
    </w:p>
  </w:footnote>
  <w:footnote w:id="1">
    <w:p w14:paraId="32578496" w14:textId="54437F19" w:rsidR="00A7798D" w:rsidRPr="00C04572" w:rsidRDefault="00A7798D">
      <w:pPr>
        <w:pStyle w:val="af2"/>
        <w:rPr>
          <w:rFonts w:asciiTheme="minorHAnsi" w:hAnsiTheme="minorHAnsi"/>
        </w:rPr>
      </w:pPr>
      <w:r>
        <w:rPr>
          <w:rStyle w:val="af6"/>
        </w:rPr>
        <w:footnoteRef/>
      </w:r>
      <w: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w:t>
      </w:r>
    </w:p>
  </w:footnote>
  <w:footnote w:id="2">
    <w:p w14:paraId="07BF2623" w14:textId="77777777" w:rsidR="00A7798D" w:rsidRPr="00B864E3" w:rsidRDefault="00A7798D"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совершается в срочном порядке одним человеком, то:</w:t>
      </w:r>
    </w:p>
    <w:p w14:paraId="4B26B40D" w14:textId="77777777" w:rsidR="00A7798D" w:rsidRPr="001F0EE2" w:rsidRDefault="00A7798D"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1F0EE2">
        <w:rPr>
          <w:rFonts w:ascii="GHEA Grapalat" w:hAnsi="GHEA Grapalat"/>
          <w:i/>
          <w:sz w:val="16"/>
          <w:szCs w:val="16"/>
          <w:lang w:val="af-ZA"/>
        </w:rPr>
        <w:t>«.</w:t>
      </w:r>
    </w:p>
    <w:p w14:paraId="26D63E6D" w14:textId="77777777" w:rsidR="00A7798D" w:rsidRPr="001F0EE2" w:rsidRDefault="00A7798D"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изменяется следующим образом:</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1F0EE2">
        <w:rPr>
          <w:rFonts w:ascii="GHEA Grapalat" w:hAnsi="GHEA Grapalat"/>
          <w:i/>
          <w:sz w:val="16"/>
          <w:szCs w:val="16"/>
          <w:lang w:val="af-ZA"/>
        </w:rPr>
        <w:t>«.</w:t>
      </w:r>
    </w:p>
    <w:p w14:paraId="04259E10" w14:textId="77777777" w:rsidR="00A7798D" w:rsidRPr="001F0EE2" w:rsidRDefault="00A7798D"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7798D" w:rsidRPr="009C1C91" w:rsidRDefault="00A7798D">
      <w:pPr>
        <w:pStyle w:val="af2"/>
        <w:rPr>
          <w:rFonts w:asciiTheme="minorHAnsi" w:hAnsiTheme="minorHAnsi"/>
        </w:rPr>
      </w:pPr>
    </w:p>
  </w:footnote>
  <w:footnote w:id="3">
    <w:p w14:paraId="0E83EBEB" w14:textId="77777777" w:rsidR="00A7798D" w:rsidRPr="001F0EE2" w:rsidRDefault="00A7798D" w:rsidP="009C1C91">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FE5FCC" w14:textId="77777777" w:rsidR="00A7798D" w:rsidRPr="001F0EE2" w:rsidRDefault="00A7798D"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A7798D" w:rsidRPr="009C1C91" w:rsidRDefault="00A7798D" w:rsidP="009C1C91">
      <w:pPr>
        <w:pStyle w:val="af2"/>
        <w:jc w:val="both"/>
        <w:rPr>
          <w:lang w:val="en-US"/>
        </w:rPr>
      </w:pPr>
      <w:r w:rsidRPr="001F0EE2">
        <w:rPr>
          <w:rFonts w:ascii="GHEA Grapalat" w:hAnsi="GHEA Grapalat" w:cs="Sylfaen"/>
          <w:i/>
          <w:sz w:val="16"/>
          <w:szCs w:val="16"/>
          <w:lang w:val="en-US"/>
        </w:rPr>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4">
    <w:p w14:paraId="3DA46D98" w14:textId="4FCBF2DD" w:rsidR="00A7798D" w:rsidRPr="00EA25A4" w:rsidRDefault="00A7798D"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14:paraId="48A1D0DD" w14:textId="3CB9BAC4" w:rsidR="00A7798D" w:rsidRPr="009C1C91" w:rsidRDefault="00A7798D">
      <w:pPr>
        <w:pStyle w:val="af2"/>
        <w:rPr>
          <w:rFonts w:asciiTheme="minorHAnsi" w:hAnsiTheme="minorHAnsi"/>
        </w:rPr>
      </w:pPr>
      <w:r>
        <w:rPr>
          <w:rStyle w:val="af6"/>
        </w:rPr>
        <w:footnoteRef/>
      </w:r>
      <w:r>
        <w:t xml:space="preserve">Подпункт удаляется, если не указано иное требование к обеспечению безопасности приложения.</w:t>
      </w:r>
    </w:p>
  </w:footnote>
  <w:footnote w:id="6">
    <w:p w14:paraId="1B88F5EB" w14:textId="56ED7021" w:rsidR="00A7798D" w:rsidRPr="00687FF3" w:rsidRDefault="00A7798D">
      <w:pPr>
        <w:pStyle w:val="af2"/>
        <w:rPr>
          <w:rFonts w:asciiTheme="minorHAnsi" w:hAnsiTheme="minorHAnsi"/>
          <w:lang w:val="hy-AM"/>
        </w:rPr>
      </w:pPr>
      <w:r>
        <w:rPr>
          <w:rStyle w:val="af6"/>
        </w:rPr>
        <w:footnoteRef/>
      </w:r>
      <w:r>
        <w:t xml:space="preserve">Определяется заказчиком.</w:t>
      </w:r>
    </w:p>
  </w:footnote>
  <w:footnote w:id="7">
    <w:p w14:paraId="0613384C" w14:textId="1982CE6F" w:rsidR="00A7798D" w:rsidRPr="00475D73" w:rsidRDefault="00A7798D">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22E16E77" w14:textId="77777777" w:rsidR="00A7798D" w:rsidRPr="00BF249E" w:rsidRDefault="00A7798D" w:rsidP="00E06B00">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01EE3D6E" w14:textId="74A8C539" w:rsidR="00A7798D" w:rsidRPr="004B72E3" w:rsidRDefault="00A7798D" w:rsidP="00E52E70">
      <w:pPr>
        <w:pStyle w:val="af2"/>
        <w:jc w:val="both"/>
        <w:rPr>
          <w:rFonts w:ascii="GHEA Grapalat" w:hAnsi="GHEA Grapalat" w:cs="Sylfaen"/>
          <w:i/>
          <w:sz w:val="16"/>
          <w:szCs w:val="16"/>
          <w:lang w:val="hy-AM"/>
        </w:rPr>
      </w:pPr>
      <w:r>
        <w:rPr>
          <w:rFonts w:asciiTheme="minorHAnsi" w:hAnsiTheme="minorHAnsi"/>
          <w:lang w:val="hy-AM"/>
        </w:rPr>
        <w:t xml:space="preserve">      б)</w:t>
      </w:r>
      <w:r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то период, предусмотренный в настоящем пункте, определяется как «рабочий день».</w:t>
      </w:r>
    </w:p>
    <w:p w14:paraId="2BB74F26" w14:textId="77777777" w:rsidR="00A7798D" w:rsidRPr="004B72E3" w:rsidRDefault="00A7798D"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5FE40EF1" w14:textId="0E5A4B02" w:rsidR="00A7798D" w:rsidRPr="00183982" w:rsidRDefault="00A7798D"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F81B831" w14:textId="77777777" w:rsidR="00A7798D" w:rsidRPr="007C2603" w:rsidRDefault="00A7798D" w:rsidP="00183982">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5E84110E" w14:textId="51CC4BD0" w:rsidR="00A7798D" w:rsidRPr="007C2603" w:rsidRDefault="00A7798D"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0B8F3D9A" w14:textId="1841037B" w:rsidR="00A7798D" w:rsidRPr="007C2603" w:rsidRDefault="00A7798D"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13AE58F" w14:textId="77777777" w:rsidR="00A7798D" w:rsidRPr="007C2603" w:rsidRDefault="00A7798D" w:rsidP="00183982">
      <w:pPr>
        <w:pStyle w:val="af2"/>
        <w:rPr>
          <w:rFonts w:ascii="Calibri" w:hAnsi="Calibri"/>
          <w:lang w:val="hy-AM"/>
        </w:rPr>
      </w:pPr>
      <w:r w:rsidRPr="007C2603">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p w14:paraId="21C30DE5" w14:textId="2D06E0FC" w:rsidR="00A7798D" w:rsidRPr="00183982" w:rsidRDefault="00A7798D">
      <w:pPr>
        <w:pStyle w:val="af2"/>
        <w:rPr>
          <w:rFonts w:asciiTheme="minorHAnsi" w:hAnsiTheme="minorHAnsi"/>
          <w:lang w:val="hy-AM"/>
        </w:rPr>
      </w:pPr>
    </w:p>
  </w:footnote>
  <w:footnote w:id="10">
    <w:p w14:paraId="704E08C7" w14:textId="77777777" w:rsidR="00A7798D" w:rsidRPr="007C2603" w:rsidRDefault="00A7798D"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A7798D" w:rsidRPr="00A413AB" w:rsidRDefault="00A7798D"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D74468E" w14:textId="6D8BC5D0" w:rsidR="00A7798D" w:rsidRPr="00183982" w:rsidRDefault="00A7798D"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2D7615C6" w14:textId="77777777" w:rsidR="00A7798D" w:rsidRPr="00183982" w:rsidRDefault="00A7798D" w:rsidP="00183982">
      <w:pPr>
        <w:pStyle w:val="af2"/>
        <w:jc w:val="both"/>
        <w:rPr>
          <w:rFonts w:ascii="GHEA Grapalat" w:hAnsi="GHEA Grapalat" w:cs="Sylfaen"/>
          <w:i/>
          <w:sz w:val="16"/>
          <w:szCs w:val="16"/>
          <w:lang w:val="hy-AM"/>
        </w:rPr>
      </w:pPr>
      <w:r>
        <w:rPr>
          <w:rStyle w:val="af6"/>
        </w:rPr>
        <w:footnoteRef/>
      </w:r>
      <w:r>
        <w:t xml:space="preserve">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штрафе (Приложение 5.1) или наличных», а число &lt;&lt;90&gt;&gt;, указанное в пункте 3, заменяется числом &lt;&lt;20&gt;&gt;.</w:t>
      </w:r>
    </w:p>
    <w:p w14:paraId="262E28A5" w14:textId="77777777" w:rsidR="00A7798D" w:rsidRPr="008A1EE5" w:rsidRDefault="00A7798D" w:rsidP="00183982">
      <w:pPr>
        <w:pStyle w:val="af2"/>
        <w:rPr>
          <w:rFonts w:ascii="Times New Roman" w:hAnsi="Times New Roman"/>
          <w:vertAlign w:val="superscript"/>
          <w:lang w:val="hy-AM"/>
        </w:rPr>
      </w:pPr>
    </w:p>
    <w:p w14:paraId="28ADC19C" w14:textId="0976CBD3" w:rsidR="00A7798D" w:rsidRPr="00183982" w:rsidRDefault="00A7798D">
      <w:pPr>
        <w:pStyle w:val="af2"/>
        <w:rPr>
          <w:rFonts w:asciiTheme="minorHAnsi" w:hAnsiTheme="minorHAnsi"/>
          <w:lang w:val="hy-AM"/>
        </w:rPr>
      </w:pPr>
    </w:p>
  </w:footnote>
  <w:footnote w:id="12">
    <w:p w14:paraId="1390436F" w14:textId="7DFDD713" w:rsidR="00A7798D" w:rsidRPr="00D20E6D" w:rsidRDefault="00A7798D" w:rsidP="00D20E6D">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6F4C2DA" w14:textId="5068EFB2" w:rsidR="00A7798D" w:rsidRPr="00D20E6D" w:rsidRDefault="00A7798D"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2E901250" w14:textId="245B6856" w:rsidR="00A7798D" w:rsidRPr="00BD6265" w:rsidRDefault="00A7798D">
      <w:pPr>
        <w:pStyle w:val="af2"/>
        <w:rPr>
          <w:rFonts w:ascii="Times New Roman" w:hAnsi="Times New Roman"/>
          <w:lang w:val="hy-AM"/>
        </w:rPr>
      </w:pPr>
      <w:r>
        <w:rPr>
          <w:rStyle w:val="af6"/>
        </w:rPr>
        <w:footnoteRef/>
      </w:r>
      <w:r>
        <w:t xml:space="preserve">  Если предметом закупки является предоставление услуг технического надзора за реализацией строительных проектов, то после слова «предоставлены» следует добавить слова «в рамках градостроительства – нормативно-технические и утвержденные проектно-сметные документы и».</w:t>
      </w:r>
    </w:p>
  </w:footnote>
  <w:footnote w:id="15">
    <w:p w14:paraId="1F7749D3" w14:textId="3D083E9A" w:rsidR="00A7798D" w:rsidRPr="00D54D8D" w:rsidRDefault="00A7798D" w:rsidP="00BD6265">
      <w:pPr>
        <w:pStyle w:val="af2"/>
        <w:jc w:val="both"/>
        <w:rPr>
          <w:rFonts w:ascii="Times New Roman" w:hAnsi="Times New Roman"/>
          <w:lang w:val="hy-AM"/>
        </w:rPr>
      </w:pPr>
      <w:r>
        <w:rPr>
          <w:rStyle w:val="af6"/>
        </w:rPr>
        <w:footnoteRef/>
      </w:r>
      <w: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«Отказаться от принятия услуги и установить разумный срок для надлежащего предоставления ненадлежащей услуги в соответствии с требованиями контракта (без компенсации) и потребовать от Подрядчика уплаты неустойки, предусмотренной в пункте 5.2 контракта, и неустойки, предусмотренной в пункте 5.3».</w:t>
      </w:r>
    </w:p>
    <w:p w14:paraId="3FC73E49" w14:textId="67A8F9D6" w:rsidR="00A7798D" w:rsidRPr="002F49EA" w:rsidRDefault="00A7798D">
      <w:pPr>
        <w:pStyle w:val="af2"/>
        <w:rPr>
          <w:rFonts w:asciiTheme="minorHAnsi" w:hAnsiTheme="minorHAnsi"/>
          <w:lang w:val="hy-AM"/>
        </w:rPr>
      </w:pPr>
    </w:p>
  </w:footnote>
  <w:footnote w:id="16">
    <w:p w14:paraId="11372597" w14:textId="32B831A3" w:rsidR="00A7798D" w:rsidRPr="00BD6265" w:rsidRDefault="00A7798D" w:rsidP="00BD6265">
      <w:pPr>
        <w:pStyle w:val="af2"/>
        <w:jc w:val="both"/>
        <w:rPr>
          <w:rFonts w:ascii="Times New Roman" w:hAnsi="Times New Roman"/>
          <w:vertAlign w:val="superscript"/>
          <w:lang w:val="af-ZA"/>
        </w:rPr>
      </w:pPr>
      <w:r>
        <w:rPr>
          <w:rStyle w:val="af6"/>
        </w:rPr>
        <w:footnoteRef/>
      </w:r>
      <w: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footnote>
  <w:footnote w:id="17">
    <w:p w14:paraId="3B562FAE" w14:textId="46BBCA15" w:rsidR="00A7798D" w:rsidRPr="00D54D8D" w:rsidRDefault="00A7798D" w:rsidP="00BD6265">
      <w:pPr>
        <w:jc w:val="both"/>
        <w:rPr>
          <w:lang w:val="hy-AM"/>
        </w:rPr>
      </w:pPr>
      <w:r>
        <w:rPr>
          <w:rStyle w:val="af6"/>
        </w:rPr>
        <w:footnoteRef/>
      </w:r>
      <w:r w:rsidRPr="00BD6265">
        <w:rPr>
          <w:lang w:val="af-ZA"/>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4F675900" w14:textId="65AADFF6" w:rsidR="00A7798D" w:rsidRPr="00BD6265" w:rsidRDefault="00A7798D">
      <w:pPr>
        <w:pStyle w:val="af2"/>
        <w:rPr>
          <w:rFonts w:asciiTheme="minorHAnsi" w:hAnsiTheme="minorHAnsi"/>
          <w:lang w:val="hy-AM"/>
        </w:rPr>
      </w:pPr>
    </w:p>
  </w:footnote>
  <w:footnote w:id="18">
    <w:p w14:paraId="6CDF65D4" w14:textId="3BE26A34" w:rsidR="00A7798D" w:rsidRPr="0090663C" w:rsidRDefault="00A7798D">
      <w:pPr>
        <w:pStyle w:val="af2"/>
        <w:rPr>
          <w:rFonts w:asciiTheme="minorHAnsi" w:hAnsiTheme="minorHAnsi"/>
          <w:lang w:val="hy-AM"/>
        </w:rPr>
      </w:pPr>
      <w:r>
        <w:rPr>
          <w:rStyle w:val="af6"/>
        </w:rPr>
        <w:footnoteRef/>
      </w:r>
      <w:r>
        <w:t xml:space="preserve">Если ценовое предложение подается Подрядчиком без НДС, то при заключении договора слова «с НДС» удаляются.</w:t>
      </w:r>
    </w:p>
  </w:footnote>
  <w:footnote w:id="19">
    <w:p w14:paraId="17B8DC0A" w14:textId="6054BF35" w:rsidR="00A7798D" w:rsidRPr="0090663C" w:rsidRDefault="00A7798D" w:rsidP="0090663C">
      <w:pPr>
        <w:rPr>
          <w:rFonts w:ascii="GHEA Grapalat" w:hAnsi="GHEA Grapalat"/>
          <w:i/>
          <w:sz w:val="16"/>
          <w:lang w:val="hy-AM"/>
        </w:rPr>
      </w:pPr>
      <w:r>
        <w:rPr>
          <w:rStyle w:val="af6"/>
        </w:rPr>
        <w:footnoteRef/>
      </w:r>
      <w:r w:rsidRPr="0090663C">
        <w:rPr>
          <w:lang w:val="hy-AM"/>
        </w:rPr>
        <w:t xml:space="preserve">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0">
    <w:p w14:paraId="5E00B8D9" w14:textId="11B4D323" w:rsidR="00A7798D" w:rsidRPr="0090663C" w:rsidRDefault="00A7798D"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E95075B" w14:textId="77777777" w:rsidR="00A7798D" w:rsidRPr="007B1334" w:rsidRDefault="00A7798D" w:rsidP="0090663C">
      <w:pPr>
        <w:pStyle w:val="af2"/>
        <w:jc w:val="both"/>
        <w:rPr>
          <w:rFonts w:ascii="GHEA Grapalat" w:hAnsi="GHEA Grapalat"/>
          <w:i/>
          <w:sz w:val="16"/>
          <w:szCs w:val="24"/>
          <w:lang w:val="af-ZA" w:eastAsia="en-US"/>
        </w:rPr>
      </w:pPr>
      <w:r>
        <w:rPr>
          <w:rStyle w:val="af6"/>
        </w:rPr>
        <w:footnoteRef/>
      </w:r>
      <w:r>
        <w:t xml:space="preserve">Данный абзац опускается, если услуга не связана с ремонтом транспортных средств, устройств и оборудования.</w:t>
      </w:r>
    </w:p>
    <w:p w14:paraId="24AE6073" w14:textId="125629FA" w:rsidR="00A7798D" w:rsidRPr="0090663C" w:rsidRDefault="00A7798D">
      <w:pPr>
        <w:pStyle w:val="af2"/>
        <w:rPr>
          <w:rFonts w:asciiTheme="minorHAnsi" w:hAnsiTheme="minorHAnsi"/>
          <w:lang w:val="af-ZA"/>
        </w:rPr>
      </w:pPr>
    </w:p>
  </w:footnote>
  <w:footnote w:id="22">
    <w:p w14:paraId="09565B57" w14:textId="77777777" w:rsidR="00A7798D" w:rsidRPr="00BE77AC" w:rsidRDefault="00A7798D" w:rsidP="0090663C">
      <w:pPr>
        <w:pStyle w:val="af2"/>
        <w:jc w:val="both"/>
        <w:rPr>
          <w:rFonts w:ascii="GHEA Grapalat" w:hAnsi="GHEA Grapalat"/>
          <w:i/>
          <w:sz w:val="16"/>
          <w:szCs w:val="24"/>
          <w:lang w:val="af-ZA"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39528AE" w14:textId="576BBE56" w:rsidR="00A7798D" w:rsidRPr="0090663C" w:rsidRDefault="00A7798D" w:rsidP="0090663C">
      <w:pPr>
        <w:pStyle w:val="af2"/>
        <w:jc w:val="both"/>
        <w:rPr>
          <w:rFonts w:ascii="GHEA Grapalat" w:hAnsi="GHEA Grapalat"/>
          <w:i/>
          <w:sz w:val="16"/>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658D4172" w14:textId="1DD024AD" w:rsidR="00A7798D" w:rsidRPr="00D54D8D" w:rsidRDefault="00A7798D" w:rsidP="0090663C">
      <w:pPr>
        <w:jc w:val="both"/>
        <w:rPr>
          <w:rFonts w:ascii="GHEA Grapalat" w:hAnsi="GHEA Grapalat"/>
          <w:i/>
          <w:sz w:val="16"/>
          <w:szCs w:val="20"/>
          <w:lang w:val="x-none" w:eastAsia="ru-RU"/>
        </w:rPr>
      </w:pPr>
      <w:r>
        <w:rPr>
          <w:rStyle w:val="af6"/>
        </w:rPr>
        <w:footnoteRef/>
      </w:r>
      <w:r>
        <w:t xml:space="preserve">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отношении требований, изложенных в нормативно-технической и проектно-сметной документации градостроительного планирования, включая нормы надлежащей организации строительной площадки, меблировки, технической безопасности, санитарно-гигиенической и природоохранной деятельности (включая меры по адаптации к изменению климата), а также в случае непредоставления письменного подтверждения, указанного в пункте 3.1 настоящего договора:</w:t>
      </w:r>
    </w:p>
    <w:tbl>
      <w:tblPr>
        <w:tblStyle w:val="aff2"/>
        <w:tblW w:w="0" w:type="auto"/>
        <w:tblLook w:val="04A0" w:firstRow="1" w:lastRow="0" w:firstColumn="1" w:lastColumn="0" w:noHBand="0" w:noVBand="1"/>
      </w:tblPr>
      <w:tblGrid>
        <w:gridCol w:w="2631"/>
        <w:gridCol w:w="2631"/>
        <w:gridCol w:w="2632"/>
      </w:tblGrid>
      <w:tr w:rsidR="00A7798D" w:rsidRPr="00552B23" w14:paraId="1E5F536B" w14:textId="77777777" w:rsidTr="00B728B3">
        <w:tc>
          <w:tcPr>
            <w:tcW w:w="2631" w:type="dxa"/>
          </w:tcPr>
          <w:p w14:paraId="7714AAD2"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A7798D" w:rsidRPr="00552B23" w14:paraId="37D0B38C" w14:textId="77777777" w:rsidTr="00B728B3">
        <w:tc>
          <w:tcPr>
            <w:tcW w:w="2631" w:type="dxa"/>
          </w:tcPr>
          <w:p w14:paraId="4A0FE8F7"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3F7DF3F1" w14:textId="77777777" w:rsidTr="00B728B3">
        <w:tc>
          <w:tcPr>
            <w:tcW w:w="2631" w:type="dxa"/>
          </w:tcPr>
          <w:p w14:paraId="5C84D208"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223C4D03" w14:textId="77777777" w:rsidTr="00B728B3">
        <w:tc>
          <w:tcPr>
            <w:tcW w:w="2631" w:type="dxa"/>
          </w:tcPr>
          <w:p w14:paraId="5E042A3C"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3614532A" w14:textId="77777777" w:rsidTr="00B728B3">
        <w:tc>
          <w:tcPr>
            <w:tcW w:w="2631" w:type="dxa"/>
          </w:tcPr>
          <w:p w14:paraId="7E632C13"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0FEF945E" w14:textId="77777777" w:rsidTr="00B728B3">
        <w:tc>
          <w:tcPr>
            <w:tcW w:w="2631" w:type="dxa"/>
          </w:tcPr>
          <w:p w14:paraId="44C75397"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5E6A6E82" w14:textId="77777777" w:rsidTr="00B728B3">
        <w:tc>
          <w:tcPr>
            <w:tcW w:w="2631" w:type="dxa"/>
          </w:tcPr>
          <w:p w14:paraId="751B9F01"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r w:rsidR="00A7798D" w:rsidRPr="00552B23" w14:paraId="7CE86780" w14:textId="77777777" w:rsidTr="00B728B3">
        <w:tc>
          <w:tcPr>
            <w:tcW w:w="2631" w:type="dxa"/>
          </w:tcPr>
          <w:p w14:paraId="341E4FB6"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A7798D" w:rsidRPr="00552B23" w:rsidRDefault="00A7798D"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A7798D" w:rsidRPr="0090663C" w:rsidRDefault="00A7798D">
      <w:pPr>
        <w:pStyle w:val="af2"/>
        <w:rPr>
          <w:rFonts w:asciiTheme="minorHAnsi" w:hAnsiTheme="minorHAnsi"/>
          <w:lang w:val="hy-AM"/>
        </w:rPr>
      </w:pPr>
      <w:r>
        <w:rPr>
          <w:rFonts w:ascii="GHEA Grapalat" w:hAnsi="GHEA Grapalat" w:cs="Sylfaen"/>
          <w:lang w:val="hy-AM"/>
        </w:rPr>
        <w:t>...</w:t>
      </w:r>
      <w:r>
        <w:rPr>
          <w:rFonts w:ascii="GHEA Grapalat" w:hAnsi="GHEA Grapalat"/>
          <w:lang w:val="hy-AM"/>
        </w:rPr>
        <w:t>"и в пункте 5.4"</w:t>
      </w:r>
      <w:r w:rsidRPr="00F566BF">
        <w:rPr>
          <w:rFonts w:ascii="GHEA Grapalat" w:hAnsi="GHEA Grapalat" w:cs="Sylfaen"/>
          <w:lang w:val="hy-AM"/>
        </w:rPr>
        <w:t>5.2 и 5.3</w:t>
      </w:r>
      <w:r>
        <w:rPr>
          <w:rFonts w:ascii="GHEA Grapalat" w:hAnsi="GHEA Grapalat"/>
          <w:i/>
          <w:sz w:val="16"/>
          <w:lang w:val="hy-AM"/>
        </w:rPr>
        <w:t>"цифры заменены на "</w:t>
      </w:r>
      <w:r w:rsidRPr="00F566BF">
        <w:rPr>
          <w:rFonts w:ascii="GHEA Grapalat" w:hAnsi="GHEA Grapalat" w:cs="Sylfaen"/>
          <w:lang w:val="hy-AM"/>
        </w:rPr>
        <w:t>5.2, 5.3 и 5.5.1</w:t>
      </w:r>
      <w:r>
        <w:rPr>
          <w:rFonts w:ascii="GHEA Grapalat" w:hAnsi="GHEA Grapalat"/>
          <w:i/>
          <w:sz w:val="16"/>
          <w:lang w:val="hy-AM"/>
        </w:rPr>
        <w:t>"в цифрах."</w:t>
      </w:r>
    </w:p>
  </w:footnote>
  <w:footnote w:id="24">
    <w:p w14:paraId="572BBFCB" w14:textId="4027CDC5" w:rsidR="00A7798D" w:rsidRPr="0090663C" w:rsidRDefault="00A7798D">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r>
        <w:t xml:space="preserve"> </w:t>
      </w:r>
    </w:p>
  </w:footnote>
  <w:footnote w:id="25">
    <w:p w14:paraId="0A840F00" w14:textId="741853D2" w:rsidR="00A7798D" w:rsidRPr="0090663C" w:rsidRDefault="00A7798D" w:rsidP="0090663C">
      <w:pPr>
        <w:pStyle w:val="af2"/>
        <w:jc w:val="both"/>
        <w:rPr>
          <w:rFonts w:ascii="GHEA Grapalat" w:hAnsi="GHEA Grapalat"/>
          <w:i/>
          <w:sz w:val="16"/>
          <w:szCs w:val="24"/>
          <w:lang w:val="hy-AM" w:eastAsia="en-US"/>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6">
    <w:p w14:paraId="09AEC7E1" w14:textId="6454838B" w:rsidR="00A7798D" w:rsidRPr="0090663C" w:rsidRDefault="00A7798D">
      <w:pPr>
        <w:pStyle w:val="af2"/>
        <w:rPr>
          <w:rFonts w:asciiTheme="minorHAnsi" w:hAnsiTheme="minorHAnsi"/>
        </w:rPr>
      </w:pPr>
      <w:r>
        <w:rPr>
          <w:rStyle w:val="af6"/>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0CCAA93" w14:textId="77777777" w:rsidR="00A7798D" w:rsidRPr="00264D57" w:rsidRDefault="00A7798D" w:rsidP="00C82225">
      <w:pPr>
        <w:pStyle w:val="af2"/>
        <w:rPr>
          <w:rFonts w:asciiTheme="minorHAnsi" w:hAnsiTheme="minorHAnsi"/>
          <w:lang w:val="hy-AM"/>
        </w:rPr>
      </w:pPr>
      <w:r>
        <w:rPr>
          <w:rStyle w:val="af6"/>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31CEFF15" w14:textId="402DF29C" w:rsidR="00A7798D" w:rsidRDefault="00A7798D" w:rsidP="00CC3351">
      <w:pPr>
        <w:pStyle w:val="af2"/>
        <w:jc w:val="both"/>
        <w:rPr>
          <w:rFonts w:ascii="GHEA Grapalat" w:hAnsi="GHEA Grapalat"/>
          <w:i/>
          <w:sz w:val="16"/>
          <w:szCs w:val="24"/>
          <w:lang w:val="hy-AM" w:eastAsia="en-US"/>
        </w:rPr>
      </w:pPr>
      <w:r>
        <w:rPr>
          <w:rStyle w:val="af6"/>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3488D3F0" w14:textId="77777777" w:rsidR="00A7798D" w:rsidRPr="00CD51B9" w:rsidRDefault="00A7798D" w:rsidP="00E65C32">
      <w:pPr>
        <w:pStyle w:val="af2"/>
        <w:jc w:val="both"/>
        <w:rPr>
          <w:rFonts w:ascii="Sylfaen" w:hAnsi="Sylfaen"/>
          <w:lang w:val="hy-AM"/>
        </w:rPr>
      </w:pPr>
      <w:bookmarkStart w:id="22"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2"/>
    </w:p>
    <w:p w14:paraId="3DC11D2B" w14:textId="77777777" w:rsidR="00A7798D" w:rsidRPr="00DE572B" w:rsidRDefault="00A7798D" w:rsidP="00CC3351">
      <w:pPr>
        <w:pStyle w:val="af2"/>
        <w:jc w:val="both"/>
        <w:rPr>
          <w:lang w:val="hy-AM"/>
        </w:rPr>
      </w:pPr>
    </w:p>
    <w:p w14:paraId="6D1C9ABF" w14:textId="77777777" w:rsidR="00A7798D" w:rsidRPr="00560A40" w:rsidRDefault="00A7798D"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A7798D" w:rsidRPr="00CC3351" w:rsidRDefault="00A779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3C8F"/>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95D"/>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50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E3D"/>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305"/>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B5"/>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13DB"/>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642"/>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E40"/>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3C0"/>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2F0"/>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5A6C"/>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04F"/>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26E7"/>
    <w:rsid w:val="00915104"/>
    <w:rsid w:val="00915337"/>
    <w:rsid w:val="009160C2"/>
    <w:rsid w:val="00916A53"/>
    <w:rsid w:val="00917234"/>
    <w:rsid w:val="0091775C"/>
    <w:rsid w:val="00917D40"/>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8D"/>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5B"/>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5F71"/>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8A2"/>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A27C-BAB6-45D1-A4E1-67580E3E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73</Pages>
  <Words>22299</Words>
  <Characters>127109</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111</cp:revision>
  <cp:lastPrinted>2018-02-16T07:12:00Z</cp:lastPrinted>
  <dcterms:created xsi:type="dcterms:W3CDTF">2025-03-04T12:44:00Z</dcterms:created>
  <dcterms:modified xsi:type="dcterms:W3CDTF">2026-01-23T17:34:00Z</dcterms:modified>
</cp:coreProperties>
</file>